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E02B4">
      <w:pPr>
        <w:spacing w:line="360" w:lineRule="auto"/>
        <w:jc w:val="center"/>
        <w:rPr>
          <w:rFonts w:hint="eastAsia" w:ascii="仿宋_GB2312" w:hAnsi="仿宋_GB2312" w:eastAsia="仿宋_GB2312" w:cs="仿宋_GB2312"/>
          <w:b/>
          <w:sz w:val="32"/>
          <w:szCs w:val="32"/>
        </w:rPr>
      </w:pPr>
      <w:bookmarkStart w:id="7" w:name="_GoBack"/>
      <w:bookmarkEnd w:id="7"/>
      <w:r>
        <w:rPr>
          <w:rFonts w:hint="eastAsia" w:ascii="仿宋_GB2312" w:hAnsi="仿宋_GB2312" w:eastAsia="仿宋_GB2312" w:cs="仿宋_GB2312"/>
          <w:b/>
          <w:sz w:val="32"/>
          <w:szCs w:val="32"/>
        </w:rPr>
        <w:t>项目编号：</w:t>
      </w:r>
      <w:bookmarkStart w:id="0" w:name="_Hlk63613221"/>
      <w:r>
        <w:rPr>
          <w:rFonts w:hint="eastAsia" w:ascii="仿宋_GB2312" w:hAnsi="仿宋_GB2312" w:eastAsia="仿宋_GB2312" w:cs="仿宋_GB2312"/>
          <w:b/>
          <w:sz w:val="32"/>
          <w:szCs w:val="32"/>
        </w:rPr>
        <w:t>ZB-23-1</w:t>
      </w:r>
    </w:p>
    <w:p w14:paraId="3D743BAB">
      <w:pPr>
        <w:spacing w:line="360" w:lineRule="auto"/>
        <w:jc w:val="center"/>
        <w:rPr>
          <w:rFonts w:hint="eastAsia" w:ascii="仿宋_GB2312" w:hAnsi="仿宋_GB2312" w:eastAsia="仿宋_GB2312" w:cs="仿宋_GB2312"/>
          <w:b/>
          <w:sz w:val="32"/>
          <w:szCs w:val="32"/>
        </w:rPr>
      </w:pPr>
    </w:p>
    <w:p w14:paraId="78ACEEC9">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甘洛县人民医院甘洛县人民医院IP形象品牌标识知识产权保护服务项目采购项目</w:t>
      </w:r>
    </w:p>
    <w:bookmarkEnd w:id="0"/>
    <w:p w14:paraId="55904231">
      <w:pPr>
        <w:spacing w:line="360" w:lineRule="auto"/>
        <w:jc w:val="center"/>
        <w:rPr>
          <w:rFonts w:hint="eastAsia" w:ascii="仿宋_GB2312" w:hAnsi="仿宋_GB2312" w:eastAsia="仿宋_GB2312" w:cs="仿宋_GB2312"/>
          <w:b/>
          <w:spacing w:val="78"/>
          <w:sz w:val="32"/>
          <w:szCs w:val="32"/>
        </w:rPr>
      </w:pPr>
    </w:p>
    <w:p w14:paraId="5A224506">
      <w:pPr>
        <w:spacing w:line="360" w:lineRule="auto"/>
        <w:jc w:val="center"/>
        <w:rPr>
          <w:rFonts w:hint="eastAsia" w:ascii="仿宋_GB2312" w:hAnsi="仿宋_GB2312" w:eastAsia="仿宋_GB2312" w:cs="仿宋_GB2312"/>
          <w:b/>
          <w:spacing w:val="78"/>
          <w:sz w:val="32"/>
          <w:szCs w:val="32"/>
        </w:rPr>
      </w:pPr>
    </w:p>
    <w:p w14:paraId="0D050676">
      <w:pPr>
        <w:spacing w:line="360" w:lineRule="auto"/>
        <w:jc w:val="center"/>
        <w:rPr>
          <w:rFonts w:hint="eastAsia" w:ascii="仿宋_GB2312" w:hAnsi="仿宋_GB2312" w:eastAsia="仿宋_GB2312" w:cs="仿宋_GB2312"/>
          <w:b/>
          <w:spacing w:val="78"/>
          <w:sz w:val="32"/>
          <w:szCs w:val="32"/>
        </w:rPr>
      </w:pPr>
      <w:r>
        <w:rPr>
          <w:rFonts w:hint="eastAsia" w:ascii="仿宋_GB2312" w:hAnsi="仿宋_GB2312" w:eastAsia="仿宋_GB2312" w:cs="仿宋_GB2312"/>
          <w:b/>
          <w:spacing w:val="78"/>
          <w:sz w:val="32"/>
          <w:szCs w:val="32"/>
        </w:rPr>
        <w:t>询</w:t>
      </w:r>
    </w:p>
    <w:p w14:paraId="01FFFD80">
      <w:pPr>
        <w:spacing w:line="360" w:lineRule="auto"/>
        <w:jc w:val="center"/>
        <w:rPr>
          <w:rFonts w:hint="eastAsia" w:ascii="仿宋_GB2312" w:hAnsi="仿宋_GB2312" w:eastAsia="仿宋_GB2312" w:cs="仿宋_GB2312"/>
          <w:b/>
          <w:spacing w:val="78"/>
          <w:sz w:val="32"/>
          <w:szCs w:val="32"/>
          <w:lang w:val="en-US" w:eastAsia="zh-CN"/>
        </w:rPr>
      </w:pPr>
      <w:r>
        <w:rPr>
          <w:rFonts w:hint="eastAsia" w:ascii="仿宋_GB2312" w:hAnsi="仿宋_GB2312" w:eastAsia="仿宋_GB2312" w:cs="仿宋_GB2312"/>
          <w:b/>
          <w:spacing w:val="78"/>
          <w:sz w:val="32"/>
          <w:szCs w:val="32"/>
          <w:lang w:val="en-US" w:eastAsia="zh-CN"/>
        </w:rPr>
        <w:t>价</w:t>
      </w:r>
    </w:p>
    <w:p w14:paraId="4DDA48E0">
      <w:pPr>
        <w:spacing w:line="360" w:lineRule="auto"/>
        <w:jc w:val="center"/>
        <w:rPr>
          <w:rFonts w:hint="eastAsia" w:ascii="仿宋_GB2312" w:hAnsi="仿宋_GB2312" w:eastAsia="仿宋_GB2312" w:cs="仿宋_GB2312"/>
          <w:b/>
          <w:spacing w:val="78"/>
          <w:sz w:val="32"/>
          <w:szCs w:val="32"/>
        </w:rPr>
      </w:pPr>
      <w:r>
        <w:rPr>
          <w:rFonts w:hint="eastAsia" w:ascii="仿宋_GB2312" w:hAnsi="仿宋_GB2312" w:eastAsia="仿宋_GB2312" w:cs="仿宋_GB2312"/>
          <w:b/>
          <w:spacing w:val="78"/>
          <w:sz w:val="32"/>
          <w:szCs w:val="32"/>
        </w:rPr>
        <w:t>文</w:t>
      </w:r>
    </w:p>
    <w:p w14:paraId="22A6D8FF">
      <w:pPr>
        <w:spacing w:line="360" w:lineRule="auto"/>
        <w:jc w:val="center"/>
        <w:rPr>
          <w:rFonts w:hint="eastAsia" w:ascii="仿宋_GB2312" w:hAnsi="仿宋_GB2312" w:eastAsia="仿宋_GB2312" w:cs="仿宋_GB2312"/>
          <w:b/>
          <w:spacing w:val="78"/>
          <w:sz w:val="32"/>
          <w:szCs w:val="32"/>
        </w:rPr>
      </w:pPr>
      <w:r>
        <w:rPr>
          <w:rFonts w:hint="eastAsia" w:ascii="仿宋_GB2312" w:hAnsi="仿宋_GB2312" w:eastAsia="仿宋_GB2312" w:cs="仿宋_GB2312"/>
          <w:b/>
          <w:spacing w:val="78"/>
          <w:sz w:val="32"/>
          <w:szCs w:val="32"/>
        </w:rPr>
        <w:t>件</w:t>
      </w:r>
    </w:p>
    <w:p w14:paraId="0B6BDE40">
      <w:pPr>
        <w:spacing w:line="360" w:lineRule="auto"/>
        <w:jc w:val="center"/>
        <w:rPr>
          <w:rFonts w:hint="eastAsia" w:ascii="仿宋_GB2312" w:hAnsi="仿宋_GB2312" w:eastAsia="仿宋_GB2312" w:cs="仿宋_GB2312"/>
          <w:b/>
          <w:spacing w:val="78"/>
          <w:sz w:val="32"/>
          <w:szCs w:val="32"/>
        </w:rPr>
      </w:pPr>
    </w:p>
    <w:p w14:paraId="6712D09E">
      <w:pPr>
        <w:spacing w:line="360" w:lineRule="auto"/>
        <w:jc w:val="center"/>
        <w:rPr>
          <w:rFonts w:hint="eastAsia" w:ascii="仿宋_GB2312" w:hAnsi="仿宋_GB2312" w:eastAsia="仿宋_GB2312" w:cs="仿宋_GB2312"/>
          <w:b/>
          <w:spacing w:val="78"/>
          <w:sz w:val="32"/>
          <w:szCs w:val="32"/>
        </w:rPr>
      </w:pPr>
    </w:p>
    <w:p w14:paraId="28A82909">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pacing w:val="40"/>
          <w:sz w:val="32"/>
          <w:szCs w:val="32"/>
          <w:lang w:eastAsia="zh-CN"/>
        </w:rPr>
        <w:t>询价</w:t>
      </w:r>
      <w:r>
        <w:rPr>
          <w:rFonts w:hint="eastAsia" w:ascii="仿宋_GB2312" w:hAnsi="仿宋_GB2312" w:eastAsia="仿宋_GB2312" w:cs="仿宋_GB2312"/>
          <w:b/>
          <w:spacing w:val="40"/>
          <w:sz w:val="32"/>
          <w:szCs w:val="32"/>
        </w:rPr>
        <w:t>人:</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pacing w:val="40"/>
          <w:sz w:val="32"/>
          <w:szCs w:val="32"/>
        </w:rPr>
        <w:t>甘洛县人民医院</w:t>
      </w:r>
    </w:p>
    <w:p w14:paraId="5722B78C">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2024年8月</w:t>
      </w:r>
    </w:p>
    <w:p w14:paraId="2CA5CE0E">
      <w:pPr>
        <w:spacing w:line="360" w:lineRule="auto"/>
        <w:jc w:val="center"/>
        <w:rPr>
          <w:rFonts w:hint="eastAsia" w:ascii="仿宋_GB2312" w:hAnsi="仿宋_GB2312" w:eastAsia="仿宋_GB2312" w:cs="仿宋_GB2312"/>
          <w:b/>
          <w:sz w:val="32"/>
          <w:szCs w:val="32"/>
        </w:rPr>
      </w:pPr>
    </w:p>
    <w:p w14:paraId="15F6712C">
      <w:pPr>
        <w:widowControl/>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br w:type="page"/>
      </w:r>
    </w:p>
    <w:p w14:paraId="1218E561">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目  录</w:t>
      </w:r>
    </w:p>
    <w:p w14:paraId="2584E207">
      <w:pPr>
        <w:spacing w:line="360" w:lineRule="auto"/>
        <w:jc w:val="center"/>
        <w:rPr>
          <w:rFonts w:hint="eastAsia" w:ascii="仿宋_GB2312" w:hAnsi="仿宋_GB2312" w:eastAsia="仿宋_GB2312" w:cs="仿宋_GB2312"/>
          <w:b/>
          <w:sz w:val="32"/>
          <w:szCs w:val="32"/>
        </w:rPr>
      </w:pPr>
    </w:p>
    <w:p w14:paraId="6EA120A8">
      <w:pPr>
        <w:pStyle w:val="16"/>
        <w:tabs>
          <w:tab w:val="right" w:leader="dot" w:pos="8296"/>
        </w:tabs>
        <w:spacing w:line="60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TOC \o "1-1" \h \z \u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HYPERLINK \l "_Toc66971932"</w:instrText>
      </w:r>
      <w:r>
        <w:rPr>
          <w:rFonts w:hint="eastAsia" w:ascii="仿宋_GB2312" w:hAnsi="仿宋_GB2312" w:eastAsia="仿宋_GB2312" w:cs="仿宋_GB2312"/>
          <w:sz w:val="32"/>
          <w:szCs w:val="32"/>
        </w:rPr>
        <w:fldChar w:fldCharType="separate"/>
      </w:r>
      <w:r>
        <w:rPr>
          <w:rStyle w:val="23"/>
          <w:rFonts w:hint="eastAsia" w:ascii="仿宋_GB2312" w:hAnsi="仿宋_GB2312" w:eastAsia="仿宋_GB2312" w:cs="仿宋_GB2312"/>
          <w:b/>
          <w:bCs/>
          <w:color w:val="auto"/>
          <w:sz w:val="32"/>
          <w:szCs w:val="32"/>
        </w:rPr>
        <w:t xml:space="preserve">第一章 </w:t>
      </w:r>
      <w:r>
        <w:rPr>
          <w:rStyle w:val="23"/>
          <w:rFonts w:hint="eastAsia" w:ascii="仿宋_GB2312" w:hAnsi="仿宋_GB2312" w:eastAsia="仿宋_GB2312" w:cs="仿宋_GB2312"/>
          <w:b/>
          <w:bCs/>
          <w:color w:val="auto"/>
          <w:sz w:val="32"/>
          <w:szCs w:val="32"/>
          <w:lang w:eastAsia="zh-CN"/>
        </w:rPr>
        <w:t>询价</w:t>
      </w:r>
      <w:r>
        <w:rPr>
          <w:rStyle w:val="23"/>
          <w:rFonts w:hint="eastAsia" w:ascii="仿宋_GB2312" w:hAnsi="仿宋_GB2312" w:eastAsia="仿宋_GB2312" w:cs="仿宋_GB2312"/>
          <w:b/>
          <w:bCs/>
          <w:color w:val="auto"/>
          <w:sz w:val="32"/>
          <w:szCs w:val="32"/>
        </w:rPr>
        <w:t>邀请</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_Toc66971932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14:paraId="2076F06B">
      <w:pPr>
        <w:pStyle w:val="16"/>
        <w:tabs>
          <w:tab w:val="right" w:leader="dot" w:pos="8296"/>
        </w:tabs>
        <w:spacing w:line="600" w:lineRule="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HYPERLINK \l "_Toc66971933"</w:instrText>
      </w:r>
      <w:r>
        <w:rPr>
          <w:rFonts w:hint="eastAsia" w:ascii="仿宋_GB2312" w:hAnsi="仿宋_GB2312" w:eastAsia="仿宋_GB2312" w:cs="仿宋_GB2312"/>
          <w:sz w:val="32"/>
          <w:szCs w:val="32"/>
        </w:rPr>
        <w:fldChar w:fldCharType="separate"/>
      </w:r>
      <w:r>
        <w:rPr>
          <w:rStyle w:val="23"/>
          <w:rFonts w:hint="eastAsia" w:ascii="仿宋_GB2312" w:hAnsi="仿宋_GB2312" w:eastAsia="仿宋_GB2312" w:cs="仿宋_GB2312"/>
          <w:b/>
          <w:bCs/>
          <w:color w:val="auto"/>
          <w:sz w:val="32"/>
          <w:szCs w:val="32"/>
        </w:rPr>
        <w:t xml:space="preserve">第二章 </w:t>
      </w:r>
      <w:r>
        <w:rPr>
          <w:rStyle w:val="23"/>
          <w:rFonts w:hint="eastAsia" w:ascii="仿宋_GB2312" w:hAnsi="仿宋_GB2312" w:eastAsia="仿宋_GB2312" w:cs="仿宋_GB2312"/>
          <w:b/>
          <w:bCs/>
          <w:color w:val="auto"/>
          <w:sz w:val="32"/>
          <w:szCs w:val="32"/>
          <w:lang w:eastAsia="zh-CN"/>
        </w:rPr>
        <w:t>询价</w:t>
      </w:r>
      <w:r>
        <w:rPr>
          <w:rStyle w:val="23"/>
          <w:rFonts w:hint="eastAsia" w:ascii="仿宋_GB2312" w:hAnsi="仿宋_GB2312" w:eastAsia="仿宋_GB2312" w:cs="仿宋_GB2312"/>
          <w:b/>
          <w:bCs/>
          <w:color w:val="auto"/>
          <w:sz w:val="32"/>
          <w:szCs w:val="32"/>
        </w:rPr>
        <w:t>申请书</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_Toc66971933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7</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14:paraId="6A7E71FC">
      <w:pPr>
        <w:pStyle w:val="16"/>
        <w:tabs>
          <w:tab w:val="right" w:leader="dot" w:pos="8296"/>
        </w:tabs>
        <w:spacing w:line="600" w:lineRule="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HYPERLINK \l "_Toc66971934"</w:instrText>
      </w:r>
      <w:r>
        <w:rPr>
          <w:rFonts w:hint="eastAsia" w:ascii="仿宋_GB2312" w:hAnsi="仿宋_GB2312" w:eastAsia="仿宋_GB2312" w:cs="仿宋_GB2312"/>
          <w:sz w:val="32"/>
          <w:szCs w:val="32"/>
        </w:rPr>
        <w:fldChar w:fldCharType="separate"/>
      </w:r>
      <w:r>
        <w:rPr>
          <w:rStyle w:val="23"/>
          <w:rFonts w:hint="eastAsia" w:ascii="仿宋_GB2312" w:hAnsi="仿宋_GB2312" w:eastAsia="仿宋_GB2312" w:cs="仿宋_GB2312"/>
          <w:b/>
          <w:bCs/>
          <w:color w:val="auto"/>
          <w:sz w:val="32"/>
          <w:szCs w:val="32"/>
        </w:rPr>
        <w:t>第三章 资格证明文件</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_Toc66971934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17</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14:paraId="130D4BA1">
      <w:pPr>
        <w:pStyle w:val="16"/>
        <w:tabs>
          <w:tab w:val="right" w:leader="dot" w:pos="8296"/>
        </w:tabs>
        <w:spacing w:line="600" w:lineRule="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HYPERLINK \l "_Toc66971935"</w:instrText>
      </w:r>
      <w:r>
        <w:rPr>
          <w:rFonts w:hint="eastAsia" w:ascii="仿宋_GB2312" w:hAnsi="仿宋_GB2312" w:eastAsia="仿宋_GB2312" w:cs="仿宋_GB2312"/>
          <w:sz w:val="32"/>
          <w:szCs w:val="32"/>
        </w:rPr>
        <w:fldChar w:fldCharType="separate"/>
      </w:r>
      <w:r>
        <w:rPr>
          <w:rStyle w:val="23"/>
          <w:rFonts w:hint="eastAsia" w:ascii="仿宋_GB2312" w:hAnsi="仿宋_GB2312" w:eastAsia="仿宋_GB2312" w:cs="仿宋_GB2312"/>
          <w:b/>
          <w:bCs/>
          <w:color w:val="auto"/>
          <w:sz w:val="32"/>
          <w:szCs w:val="32"/>
        </w:rPr>
        <w:t xml:space="preserve">第四章 </w:t>
      </w:r>
      <w:r>
        <w:rPr>
          <w:rStyle w:val="23"/>
          <w:rFonts w:hint="eastAsia" w:ascii="仿宋_GB2312" w:hAnsi="仿宋_GB2312" w:eastAsia="仿宋_GB2312" w:cs="仿宋_GB2312"/>
          <w:b/>
          <w:bCs/>
          <w:color w:val="auto"/>
          <w:sz w:val="32"/>
          <w:szCs w:val="32"/>
          <w:lang w:eastAsia="zh-CN"/>
        </w:rPr>
        <w:t>询价</w:t>
      </w:r>
      <w:r>
        <w:rPr>
          <w:rStyle w:val="23"/>
          <w:rFonts w:hint="eastAsia" w:ascii="仿宋_GB2312" w:hAnsi="仿宋_GB2312" w:eastAsia="仿宋_GB2312" w:cs="仿宋_GB2312"/>
          <w:b/>
          <w:bCs/>
          <w:color w:val="auto"/>
          <w:sz w:val="32"/>
          <w:szCs w:val="32"/>
        </w:rPr>
        <w:t>需求</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_Toc66971935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19</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14:paraId="7C219863">
      <w:pPr>
        <w:pStyle w:val="16"/>
        <w:tabs>
          <w:tab w:val="right" w:leader="dot" w:pos="8296"/>
        </w:tabs>
        <w:spacing w:line="600" w:lineRule="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HYPERLINK \l "_Toc66971936"</w:instrText>
      </w:r>
      <w:r>
        <w:rPr>
          <w:rFonts w:hint="eastAsia" w:ascii="仿宋_GB2312" w:hAnsi="仿宋_GB2312" w:eastAsia="仿宋_GB2312" w:cs="仿宋_GB2312"/>
          <w:sz w:val="32"/>
          <w:szCs w:val="32"/>
        </w:rPr>
        <w:fldChar w:fldCharType="separate"/>
      </w:r>
      <w:r>
        <w:rPr>
          <w:rStyle w:val="23"/>
          <w:rFonts w:hint="eastAsia" w:ascii="仿宋_GB2312" w:hAnsi="仿宋_GB2312" w:eastAsia="仿宋_GB2312" w:cs="仿宋_GB2312"/>
          <w:b/>
          <w:bCs/>
          <w:color w:val="auto"/>
          <w:sz w:val="32"/>
          <w:szCs w:val="32"/>
        </w:rPr>
        <w:t>第五章 评审办法</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_Toc66971936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25</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14:paraId="302D4B6B">
      <w:pPr>
        <w:tabs>
          <w:tab w:val="left" w:pos="3544"/>
        </w:tabs>
        <w:spacing w:line="480" w:lineRule="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sz w:val="32"/>
          <w:szCs w:val="32"/>
        </w:rPr>
        <w:tab/>
      </w:r>
    </w:p>
    <w:p w14:paraId="37DD7A96">
      <w:pPr>
        <w:spacing w:line="480" w:lineRule="auto"/>
        <w:jc w:val="center"/>
        <w:rPr>
          <w:rFonts w:hint="eastAsia" w:ascii="仿宋_GB2312" w:hAnsi="仿宋_GB2312" w:eastAsia="仿宋_GB2312" w:cs="仿宋_GB2312"/>
          <w:sz w:val="32"/>
          <w:szCs w:val="32"/>
        </w:rPr>
      </w:pPr>
    </w:p>
    <w:p w14:paraId="76E5B0A3">
      <w:pPr>
        <w:spacing w:line="480" w:lineRule="auto"/>
        <w:jc w:val="center"/>
        <w:rPr>
          <w:rFonts w:hint="eastAsia" w:ascii="仿宋_GB2312" w:hAnsi="仿宋_GB2312" w:eastAsia="仿宋_GB2312" w:cs="仿宋_GB2312"/>
          <w:sz w:val="32"/>
          <w:szCs w:val="32"/>
        </w:rPr>
      </w:pPr>
    </w:p>
    <w:p w14:paraId="20BFB536">
      <w:pPr>
        <w:spacing w:line="480" w:lineRule="auto"/>
        <w:jc w:val="center"/>
        <w:rPr>
          <w:rFonts w:hint="eastAsia" w:ascii="仿宋_GB2312" w:hAnsi="仿宋_GB2312" w:eastAsia="仿宋_GB2312" w:cs="仿宋_GB2312"/>
          <w:sz w:val="32"/>
          <w:szCs w:val="32"/>
        </w:rPr>
      </w:pPr>
    </w:p>
    <w:p w14:paraId="3706F6A4">
      <w:pPr>
        <w:spacing w:line="480" w:lineRule="auto"/>
        <w:jc w:val="center"/>
        <w:rPr>
          <w:rFonts w:hint="eastAsia" w:ascii="仿宋_GB2312" w:hAnsi="仿宋_GB2312" w:eastAsia="仿宋_GB2312" w:cs="仿宋_GB2312"/>
          <w:sz w:val="32"/>
          <w:szCs w:val="32"/>
        </w:rPr>
      </w:pPr>
    </w:p>
    <w:p w14:paraId="78FB22D7">
      <w:pPr>
        <w:spacing w:line="480" w:lineRule="auto"/>
        <w:jc w:val="center"/>
        <w:rPr>
          <w:rFonts w:hint="eastAsia" w:ascii="仿宋_GB2312" w:hAnsi="仿宋_GB2312" w:eastAsia="仿宋_GB2312" w:cs="仿宋_GB2312"/>
          <w:sz w:val="32"/>
          <w:szCs w:val="32"/>
        </w:rPr>
      </w:pPr>
    </w:p>
    <w:p w14:paraId="210D7A31">
      <w:pPr>
        <w:spacing w:line="480" w:lineRule="auto"/>
        <w:jc w:val="center"/>
        <w:rPr>
          <w:rFonts w:hint="eastAsia" w:ascii="仿宋_GB2312" w:hAnsi="仿宋_GB2312" w:eastAsia="仿宋_GB2312" w:cs="仿宋_GB2312"/>
          <w:sz w:val="32"/>
          <w:szCs w:val="32"/>
        </w:rPr>
      </w:pPr>
    </w:p>
    <w:p w14:paraId="64E2D5F1">
      <w:pPr>
        <w:spacing w:line="480" w:lineRule="auto"/>
        <w:jc w:val="center"/>
        <w:rPr>
          <w:rFonts w:hint="eastAsia" w:ascii="仿宋_GB2312" w:hAnsi="仿宋_GB2312" w:eastAsia="仿宋_GB2312" w:cs="仿宋_GB2312"/>
          <w:sz w:val="32"/>
          <w:szCs w:val="32"/>
        </w:rPr>
      </w:pPr>
    </w:p>
    <w:p w14:paraId="3305CA3C">
      <w:pPr>
        <w:tabs>
          <w:tab w:val="left" w:pos="4980"/>
        </w:tabs>
        <w:spacing w:line="48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p>
    <w:p w14:paraId="09017222">
      <w:pPr>
        <w:spacing w:line="480" w:lineRule="auto"/>
        <w:jc w:val="center"/>
        <w:rPr>
          <w:rFonts w:hint="eastAsia" w:ascii="仿宋_GB2312" w:hAnsi="仿宋_GB2312" w:eastAsia="仿宋_GB2312" w:cs="仿宋_GB2312"/>
          <w:sz w:val="32"/>
          <w:szCs w:val="32"/>
        </w:rPr>
      </w:pPr>
    </w:p>
    <w:p w14:paraId="5618240A">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5E897749">
      <w:pPr>
        <w:pStyle w:val="2"/>
        <w:jc w:val="center"/>
        <w:rPr>
          <w:rFonts w:hint="eastAsia" w:ascii="仿宋_GB2312" w:hAnsi="仿宋_GB2312" w:eastAsia="仿宋_GB2312" w:cs="仿宋_GB2312"/>
          <w:b w:val="0"/>
          <w:sz w:val="32"/>
          <w:szCs w:val="32"/>
        </w:rPr>
        <w:sectPr>
          <w:footerReference r:id="rId3" w:type="default"/>
          <w:pgSz w:w="11906" w:h="16838"/>
          <w:pgMar w:top="1440" w:right="1800" w:bottom="1440" w:left="1800" w:header="851" w:footer="992" w:gutter="0"/>
          <w:pgNumType w:start="1"/>
          <w:cols w:space="720" w:num="1"/>
          <w:docGrid w:type="lines" w:linePitch="312" w:charSpace="0"/>
        </w:sectPr>
      </w:pPr>
    </w:p>
    <w:p w14:paraId="5DE141BE">
      <w:pPr>
        <w:pStyle w:val="2"/>
        <w:ind w:firstLine="1"/>
        <w:jc w:val="center"/>
        <w:rPr>
          <w:rFonts w:hint="eastAsia" w:ascii="仿宋_GB2312" w:hAnsi="仿宋_GB2312" w:eastAsia="仿宋_GB2312" w:cs="仿宋_GB2312"/>
          <w:b w:val="0"/>
          <w:sz w:val="32"/>
          <w:szCs w:val="32"/>
        </w:rPr>
      </w:pPr>
      <w:bookmarkStart w:id="1" w:name="_Toc66971932"/>
      <w:r>
        <w:rPr>
          <w:rFonts w:hint="eastAsia" w:ascii="仿宋_GB2312" w:hAnsi="仿宋_GB2312" w:eastAsia="仿宋_GB2312" w:cs="仿宋_GB2312"/>
          <w:b w:val="0"/>
          <w:sz w:val="32"/>
          <w:szCs w:val="32"/>
        </w:rPr>
        <w:t xml:space="preserve">第一章 </w:t>
      </w:r>
      <w:r>
        <w:rPr>
          <w:rFonts w:hint="eastAsia" w:ascii="仿宋_GB2312" w:hAnsi="仿宋_GB2312" w:eastAsia="仿宋_GB2312" w:cs="仿宋_GB2312"/>
          <w:b w:val="0"/>
          <w:sz w:val="32"/>
          <w:szCs w:val="32"/>
          <w:lang w:eastAsia="zh-CN"/>
        </w:rPr>
        <w:t>询价</w:t>
      </w:r>
      <w:r>
        <w:rPr>
          <w:rFonts w:hint="eastAsia" w:ascii="仿宋_GB2312" w:hAnsi="仿宋_GB2312" w:eastAsia="仿宋_GB2312" w:cs="仿宋_GB2312"/>
          <w:b w:val="0"/>
          <w:sz w:val="32"/>
          <w:szCs w:val="32"/>
        </w:rPr>
        <w:t>邀请</w:t>
      </w:r>
      <w:bookmarkEnd w:id="1"/>
    </w:p>
    <w:p w14:paraId="32A9091A">
      <w:pPr>
        <w:spacing w:before="80" w:after="80" w:line="360" w:lineRule="auto"/>
        <w:ind w:firstLine="643" w:firstLineChars="200"/>
        <w:rPr>
          <w:rFonts w:hint="eastAsia" w:ascii="仿宋_GB2312" w:hAnsi="仿宋_GB2312" w:eastAsia="仿宋_GB2312" w:cs="仿宋_GB2312"/>
          <w:b/>
          <w:sz w:val="32"/>
          <w:szCs w:val="32"/>
          <w:u w:val="single"/>
        </w:rPr>
      </w:pPr>
      <w:r>
        <w:rPr>
          <w:rFonts w:hint="eastAsia" w:ascii="仿宋_GB2312" w:hAnsi="仿宋_GB2312" w:eastAsia="仿宋_GB2312" w:cs="仿宋_GB2312"/>
          <w:b/>
          <w:sz w:val="32"/>
          <w:szCs w:val="32"/>
          <w:u w:val="single"/>
        </w:rPr>
        <w:t>甘洛县人民医院</w:t>
      </w:r>
      <w:r>
        <w:rPr>
          <w:rFonts w:hint="eastAsia" w:ascii="仿宋_GB2312" w:hAnsi="仿宋_GB2312" w:eastAsia="仿宋_GB2312" w:cs="仿宋_GB2312"/>
          <w:sz w:val="32"/>
          <w:szCs w:val="32"/>
        </w:rPr>
        <w:t>拟对</w:t>
      </w:r>
      <w:r>
        <w:rPr>
          <w:rFonts w:hint="eastAsia" w:ascii="仿宋_GB2312" w:hAnsi="仿宋_GB2312" w:eastAsia="仿宋_GB2312" w:cs="仿宋_GB2312"/>
          <w:b/>
          <w:sz w:val="32"/>
          <w:szCs w:val="32"/>
          <w:u w:val="single"/>
        </w:rPr>
        <w:t>甘洛县人民医院IP形象品牌标识知识产权保护服务项目采购项目</w:t>
      </w:r>
      <w:r>
        <w:rPr>
          <w:rFonts w:hint="eastAsia" w:ascii="仿宋_GB2312" w:hAnsi="仿宋_GB2312" w:eastAsia="仿宋_GB2312" w:cs="仿宋_GB2312"/>
          <w:sz w:val="32"/>
          <w:szCs w:val="32"/>
        </w:rPr>
        <w:t>进行</w:t>
      </w:r>
      <w:r>
        <w:rPr>
          <w:rFonts w:hint="eastAsia" w:ascii="仿宋_GB2312" w:hAnsi="仿宋_GB2312" w:eastAsia="仿宋_GB2312" w:cs="仿宋_GB2312"/>
          <w:b/>
          <w:sz w:val="32"/>
          <w:szCs w:val="32"/>
        </w:rPr>
        <w:t>公开</w:t>
      </w:r>
      <w:r>
        <w:rPr>
          <w:rFonts w:hint="eastAsia" w:ascii="仿宋_GB2312" w:hAnsi="仿宋_GB2312" w:eastAsia="仿宋_GB2312" w:cs="仿宋_GB2312"/>
          <w:b/>
          <w:sz w:val="32"/>
          <w:szCs w:val="32"/>
          <w:lang w:eastAsia="zh-CN"/>
        </w:rPr>
        <w:t>询价</w:t>
      </w:r>
      <w:r>
        <w:rPr>
          <w:rFonts w:hint="eastAsia" w:ascii="仿宋_GB2312" w:hAnsi="仿宋_GB2312" w:eastAsia="仿宋_GB2312" w:cs="仿宋_GB2312"/>
          <w:b/>
          <w:sz w:val="32"/>
          <w:szCs w:val="32"/>
        </w:rPr>
        <w:t>，兹邀请相关</w:t>
      </w:r>
      <w:r>
        <w:rPr>
          <w:rFonts w:hint="eastAsia" w:ascii="仿宋_GB2312" w:hAnsi="仿宋_GB2312" w:eastAsia="仿宋_GB2312" w:cs="仿宋_GB2312"/>
          <w:b/>
          <w:sz w:val="32"/>
          <w:szCs w:val="32"/>
          <w:lang w:eastAsia="zh-CN"/>
        </w:rPr>
        <w:t>询价</w:t>
      </w:r>
      <w:r>
        <w:rPr>
          <w:rFonts w:hint="eastAsia" w:ascii="仿宋_GB2312" w:hAnsi="仿宋_GB2312" w:eastAsia="仿宋_GB2312" w:cs="仿宋_GB2312"/>
          <w:b/>
          <w:sz w:val="32"/>
          <w:szCs w:val="32"/>
        </w:rPr>
        <w:t>申请人参加</w:t>
      </w:r>
      <w:r>
        <w:rPr>
          <w:rFonts w:hint="eastAsia" w:ascii="仿宋_GB2312" w:hAnsi="仿宋_GB2312" w:eastAsia="仿宋_GB2312" w:cs="仿宋_GB2312"/>
          <w:b/>
          <w:sz w:val="32"/>
          <w:szCs w:val="32"/>
          <w:lang w:eastAsia="zh-CN"/>
        </w:rPr>
        <w:t>询价</w:t>
      </w:r>
      <w:r>
        <w:rPr>
          <w:rFonts w:hint="eastAsia" w:ascii="仿宋_GB2312" w:hAnsi="仿宋_GB2312" w:eastAsia="仿宋_GB2312" w:cs="仿宋_GB2312"/>
          <w:sz w:val="32"/>
          <w:szCs w:val="32"/>
        </w:rPr>
        <w:t>。</w:t>
      </w:r>
    </w:p>
    <w:p w14:paraId="552F227F">
      <w:pPr>
        <w:numPr>
          <w:ilvl w:val="0"/>
          <w:numId w:val="1"/>
        </w:numPr>
        <w:spacing w:before="80" w:after="80" w:line="360" w:lineRule="auto"/>
        <w:ind w:firstLine="482"/>
        <w:rPr>
          <w:rFonts w:hint="eastAsia" w:ascii="仿宋_GB2312" w:hAnsi="仿宋_GB2312" w:eastAsia="仿宋_GB2312" w:cs="仿宋_GB2312"/>
          <w:b/>
          <w:sz w:val="32"/>
          <w:szCs w:val="32"/>
          <w:shd w:val="pct10" w:color="auto" w:fill="FFFFFF"/>
        </w:rPr>
      </w:pPr>
      <w:r>
        <w:rPr>
          <w:rFonts w:hint="eastAsia" w:ascii="仿宋_GB2312" w:hAnsi="仿宋_GB2312" w:eastAsia="仿宋_GB2312" w:cs="仿宋_GB2312"/>
          <w:b/>
          <w:sz w:val="32"/>
          <w:szCs w:val="32"/>
        </w:rPr>
        <w:t>项目名称：</w:t>
      </w:r>
      <w:r>
        <w:rPr>
          <w:rFonts w:hint="eastAsia" w:ascii="仿宋_GB2312" w:hAnsi="仿宋_GB2312" w:eastAsia="仿宋_GB2312" w:cs="仿宋_GB2312"/>
          <w:bCs/>
          <w:sz w:val="32"/>
          <w:szCs w:val="32"/>
        </w:rPr>
        <w:t>甘洛县人民医院IP形象品牌标识知识产权保护服务项目采购项目</w:t>
      </w:r>
    </w:p>
    <w:p w14:paraId="430E3E63">
      <w:pPr>
        <w:numPr>
          <w:ilvl w:val="0"/>
          <w:numId w:val="1"/>
        </w:numPr>
        <w:spacing w:before="80" w:after="80" w:line="360" w:lineRule="auto"/>
        <w:ind w:firstLine="482"/>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项目编号：ZB-23-1</w:t>
      </w:r>
    </w:p>
    <w:p w14:paraId="036D7C48">
      <w:pPr>
        <w:numPr>
          <w:ilvl w:val="0"/>
          <w:numId w:val="1"/>
        </w:numPr>
        <w:spacing w:before="80" w:after="80" w:line="360" w:lineRule="auto"/>
        <w:ind w:firstLine="482"/>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项目概况：</w:t>
      </w:r>
      <w:r>
        <w:rPr>
          <w:rFonts w:hint="eastAsia" w:ascii="仿宋_GB2312" w:hAnsi="仿宋_GB2312" w:eastAsia="仿宋_GB2312" w:cs="仿宋_GB2312"/>
          <w:sz w:val="32"/>
          <w:szCs w:val="32"/>
        </w:rPr>
        <w:t>本项目共1个包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2个IP形象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3E048CBF">
      <w:pPr>
        <w:numPr>
          <w:ilvl w:val="0"/>
          <w:numId w:val="0"/>
        </w:numPr>
        <w:spacing w:before="80" w:after="80" w:line="360" w:lineRule="auto"/>
        <w:ind w:firstLine="2880" w:firstLineChars="9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采购预算：4.60万元。</w:t>
      </w:r>
    </w:p>
    <w:p w14:paraId="2E856FB0">
      <w:pPr>
        <w:spacing w:before="80" w:after="80" w:line="360" w:lineRule="auto"/>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w:t>
      </w:r>
      <w:r>
        <w:rPr>
          <w:rFonts w:hint="eastAsia" w:ascii="仿宋_GB2312" w:hAnsi="仿宋_GB2312" w:eastAsia="仿宋_GB2312" w:cs="仿宋_GB2312"/>
          <w:b/>
          <w:sz w:val="32"/>
          <w:szCs w:val="32"/>
          <w:lang w:eastAsia="zh-CN"/>
        </w:rPr>
        <w:t>询价</w:t>
      </w:r>
      <w:r>
        <w:rPr>
          <w:rFonts w:hint="eastAsia" w:ascii="仿宋_GB2312" w:hAnsi="仿宋_GB2312" w:eastAsia="仿宋_GB2312" w:cs="仿宋_GB2312"/>
          <w:b/>
          <w:sz w:val="32"/>
          <w:szCs w:val="32"/>
        </w:rPr>
        <w:t>申请人资格要求：</w:t>
      </w:r>
    </w:p>
    <w:p w14:paraId="099818BD">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1、在中华人民共和国境内依法注册的法人或者其他组织；</w:t>
      </w:r>
    </w:p>
    <w:p w14:paraId="10AEC453">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2、具有良好的商业信誉和健全的财务会计制度；</w:t>
      </w:r>
    </w:p>
    <w:p w14:paraId="4E93AB33">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3、具有履行合同所必须的设备和专业技术能力；</w:t>
      </w:r>
    </w:p>
    <w:p w14:paraId="00A4ED94">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4、具有依法缴纳税收和社会保障资金的良好记录；</w:t>
      </w:r>
    </w:p>
    <w:p w14:paraId="598C971A">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5、参加本次</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活动前三年内，在经营活动中没有重大违法记录；</w:t>
      </w:r>
    </w:p>
    <w:p w14:paraId="04D276F2">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申请人还符合法律、行政法规规定的其他强制性条件；</w:t>
      </w:r>
    </w:p>
    <w:p w14:paraId="427ADF69">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7、本项目不接受联合体参与。</w:t>
      </w:r>
    </w:p>
    <w:p w14:paraId="3087983D">
      <w:pPr>
        <w:spacing w:before="80" w:after="80" w:line="360" w:lineRule="auto"/>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五、</w:t>
      </w:r>
      <w:r>
        <w:rPr>
          <w:rFonts w:hint="eastAsia" w:ascii="仿宋_GB2312" w:hAnsi="仿宋_GB2312" w:eastAsia="仿宋_GB2312" w:cs="仿宋_GB2312"/>
          <w:b/>
          <w:sz w:val="32"/>
          <w:szCs w:val="32"/>
          <w:lang w:eastAsia="zh-CN"/>
        </w:rPr>
        <w:t>询价</w:t>
      </w:r>
      <w:r>
        <w:rPr>
          <w:rFonts w:hint="eastAsia" w:ascii="仿宋_GB2312" w:hAnsi="仿宋_GB2312" w:eastAsia="仿宋_GB2312" w:cs="仿宋_GB2312"/>
          <w:b/>
          <w:sz w:val="32"/>
          <w:szCs w:val="32"/>
        </w:rPr>
        <w:t>文件发售时间、地点：</w:t>
      </w:r>
    </w:p>
    <w:p w14:paraId="042555AD">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文件自2024年08月05日-2024年08月10日 10:00每日9:00--17:00（北京时间）在甘洛县人民医院。</w:t>
      </w:r>
    </w:p>
    <w:p w14:paraId="727676AF">
      <w:pPr>
        <w:spacing w:before="80" w:after="80" w:line="360" w:lineRule="auto"/>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六、</w:t>
      </w:r>
      <w:r>
        <w:rPr>
          <w:rFonts w:hint="eastAsia" w:ascii="仿宋_GB2312" w:hAnsi="仿宋_GB2312" w:eastAsia="仿宋_GB2312" w:cs="仿宋_GB2312"/>
          <w:b/>
          <w:sz w:val="32"/>
          <w:szCs w:val="32"/>
          <w:lang w:eastAsia="zh-CN"/>
        </w:rPr>
        <w:t>询价</w:t>
      </w:r>
      <w:r>
        <w:rPr>
          <w:rFonts w:hint="eastAsia" w:ascii="仿宋_GB2312" w:hAnsi="仿宋_GB2312" w:eastAsia="仿宋_GB2312" w:cs="仿宋_GB2312"/>
          <w:b/>
          <w:sz w:val="32"/>
          <w:szCs w:val="32"/>
        </w:rPr>
        <w:t>时间和地点：</w:t>
      </w:r>
    </w:p>
    <w:p w14:paraId="7BE26E88">
      <w:pPr>
        <w:spacing w:before="80" w:after="80" w:line="360" w:lineRule="auto"/>
        <w:ind w:firstLine="643" w:firstLineChars="200"/>
        <w:rPr>
          <w:rFonts w:hint="eastAsia" w:ascii="仿宋_GB2312" w:hAnsi="仿宋_GB2312" w:eastAsia="仿宋_GB2312" w:cs="仿宋_GB2312"/>
          <w:b/>
          <w:sz w:val="32"/>
          <w:szCs w:val="32"/>
          <w:u w:val="single"/>
        </w:rPr>
      </w:pPr>
      <w:r>
        <w:rPr>
          <w:rFonts w:hint="eastAsia" w:ascii="仿宋_GB2312" w:hAnsi="仿宋_GB2312" w:eastAsia="仿宋_GB2312" w:cs="仿宋_GB2312"/>
          <w:b/>
          <w:sz w:val="32"/>
          <w:szCs w:val="32"/>
          <w:lang w:eastAsia="zh-CN"/>
        </w:rPr>
        <w:t>询价</w:t>
      </w:r>
      <w:r>
        <w:rPr>
          <w:rFonts w:hint="eastAsia" w:ascii="仿宋_GB2312" w:hAnsi="仿宋_GB2312" w:eastAsia="仿宋_GB2312" w:cs="仿宋_GB2312"/>
          <w:b/>
          <w:sz w:val="32"/>
          <w:szCs w:val="32"/>
        </w:rPr>
        <w:t>截止时间和</w:t>
      </w:r>
      <w:r>
        <w:rPr>
          <w:rFonts w:hint="eastAsia" w:ascii="仿宋_GB2312" w:hAnsi="仿宋_GB2312" w:eastAsia="仿宋_GB2312" w:cs="仿宋_GB2312"/>
          <w:b/>
          <w:sz w:val="32"/>
          <w:szCs w:val="32"/>
          <w:lang w:eastAsia="zh-CN"/>
        </w:rPr>
        <w:t>询价</w:t>
      </w:r>
      <w:r>
        <w:rPr>
          <w:rFonts w:hint="eastAsia" w:ascii="仿宋_GB2312" w:hAnsi="仿宋_GB2312" w:eastAsia="仿宋_GB2312" w:cs="仿宋_GB2312"/>
          <w:b/>
          <w:sz w:val="32"/>
          <w:szCs w:val="32"/>
        </w:rPr>
        <w:t>时间：</w:t>
      </w:r>
      <w:r>
        <w:rPr>
          <w:rFonts w:hint="eastAsia" w:ascii="仿宋_GB2312" w:hAnsi="仿宋_GB2312" w:eastAsia="仿宋_GB2312" w:cs="仿宋_GB2312"/>
          <w:b/>
          <w:sz w:val="32"/>
          <w:szCs w:val="32"/>
          <w:u w:val="single"/>
        </w:rPr>
        <w:t>2024年08月10日10:00（北京时间）</w:t>
      </w:r>
    </w:p>
    <w:p w14:paraId="661A9647">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申请文件必须在</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截止时间前送达开标地点。逾期送达或没有密封的</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申请文件不予接收。本次</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不接受邮寄的</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申请文件。</w:t>
      </w:r>
    </w:p>
    <w:p w14:paraId="4591A9FE">
      <w:pPr>
        <w:spacing w:before="80" w:after="80" w:line="360" w:lineRule="auto"/>
        <w:ind w:firstLine="643" w:firstLineChars="200"/>
        <w:rPr>
          <w:rFonts w:hint="eastAsia" w:ascii="仿宋_GB2312" w:hAnsi="仿宋_GB2312" w:eastAsia="仿宋_GB2312" w:cs="仿宋_GB2312"/>
          <w:b/>
          <w:sz w:val="32"/>
          <w:szCs w:val="32"/>
          <w:u w:val="single"/>
        </w:rPr>
      </w:pPr>
      <w:r>
        <w:rPr>
          <w:rFonts w:hint="eastAsia" w:ascii="仿宋_GB2312" w:hAnsi="仿宋_GB2312" w:eastAsia="仿宋_GB2312" w:cs="仿宋_GB2312"/>
          <w:b/>
          <w:sz w:val="32"/>
          <w:szCs w:val="32"/>
          <w:lang w:eastAsia="zh-CN"/>
        </w:rPr>
        <w:t>询价</w:t>
      </w:r>
      <w:r>
        <w:rPr>
          <w:rFonts w:hint="eastAsia" w:ascii="仿宋_GB2312" w:hAnsi="仿宋_GB2312" w:eastAsia="仿宋_GB2312" w:cs="仿宋_GB2312"/>
          <w:b/>
          <w:sz w:val="32"/>
          <w:szCs w:val="32"/>
        </w:rPr>
        <w:t>地点：</w:t>
      </w:r>
      <w:r>
        <w:rPr>
          <w:rFonts w:hint="eastAsia" w:ascii="仿宋_GB2312" w:hAnsi="仿宋_GB2312" w:eastAsia="仿宋_GB2312" w:cs="仿宋_GB2312"/>
          <w:b/>
          <w:sz w:val="32"/>
          <w:szCs w:val="32"/>
          <w:u w:val="single"/>
        </w:rPr>
        <w:t>甘洛县人民医院</w:t>
      </w:r>
    </w:p>
    <w:p w14:paraId="79B8C9C6">
      <w:pPr>
        <w:spacing w:before="80" w:after="80" w:line="360" w:lineRule="auto"/>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七、本项目不收取</w:t>
      </w:r>
      <w:r>
        <w:rPr>
          <w:rFonts w:hint="eastAsia" w:ascii="仿宋_GB2312" w:hAnsi="仿宋_GB2312" w:eastAsia="仿宋_GB2312" w:cs="仿宋_GB2312"/>
          <w:b/>
          <w:sz w:val="32"/>
          <w:szCs w:val="32"/>
          <w:lang w:eastAsia="zh-CN"/>
        </w:rPr>
        <w:t>询价</w:t>
      </w:r>
      <w:r>
        <w:rPr>
          <w:rFonts w:hint="eastAsia" w:ascii="仿宋_GB2312" w:hAnsi="仿宋_GB2312" w:eastAsia="仿宋_GB2312" w:cs="仿宋_GB2312"/>
          <w:b/>
          <w:sz w:val="32"/>
          <w:szCs w:val="32"/>
        </w:rPr>
        <w:t>保证金。</w:t>
      </w:r>
    </w:p>
    <w:p w14:paraId="6CF71C5D">
      <w:pPr>
        <w:spacing w:before="80" w:after="80" w:line="360" w:lineRule="auto"/>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八、本项目网上发布地址：</w:t>
      </w:r>
    </w:p>
    <w:p w14:paraId="4900A0C2">
      <w:pPr>
        <w:spacing w:before="80" w:after="80"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询价</w:t>
      </w:r>
      <w:r>
        <w:rPr>
          <w:rFonts w:hint="eastAsia" w:ascii="仿宋_GB2312" w:hAnsi="仿宋_GB2312" w:eastAsia="仿宋_GB2312" w:cs="仿宋_GB2312"/>
          <w:bCs/>
          <w:sz w:val="32"/>
          <w:szCs w:val="32"/>
        </w:rPr>
        <w:t>邀请、变更、结果发布均在甘洛县人民医院官网以公告形式发布。</w:t>
      </w:r>
    </w:p>
    <w:p w14:paraId="61940DBE">
      <w:pPr>
        <w:spacing w:before="80" w:after="80" w:line="360" w:lineRule="auto"/>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九、</w:t>
      </w:r>
      <w:r>
        <w:rPr>
          <w:rFonts w:hint="eastAsia" w:ascii="仿宋_GB2312" w:hAnsi="仿宋_GB2312" w:eastAsia="仿宋_GB2312" w:cs="仿宋_GB2312"/>
          <w:b/>
          <w:sz w:val="32"/>
          <w:szCs w:val="32"/>
          <w:lang w:eastAsia="zh-CN"/>
        </w:rPr>
        <w:t>询价</w:t>
      </w:r>
      <w:r>
        <w:rPr>
          <w:rFonts w:hint="eastAsia" w:ascii="仿宋_GB2312" w:hAnsi="仿宋_GB2312" w:eastAsia="仿宋_GB2312" w:cs="仿宋_GB2312"/>
          <w:b/>
          <w:sz w:val="32"/>
          <w:szCs w:val="32"/>
        </w:rPr>
        <w:t>人的有关信息：</w:t>
      </w:r>
    </w:p>
    <w:p w14:paraId="10CB27A2">
      <w:pPr>
        <w:spacing w:before="80" w:after="80" w:line="360" w:lineRule="auto"/>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询价</w:t>
      </w:r>
      <w:r>
        <w:rPr>
          <w:rFonts w:hint="eastAsia" w:ascii="仿宋_GB2312" w:hAnsi="仿宋_GB2312" w:eastAsia="仿宋_GB2312" w:cs="仿宋_GB2312"/>
          <w:b/>
          <w:sz w:val="32"/>
          <w:szCs w:val="32"/>
        </w:rPr>
        <w:t>人：甘洛县人民医院</w:t>
      </w:r>
    </w:p>
    <w:p w14:paraId="25C50E9B">
      <w:pPr>
        <w:spacing w:before="80" w:after="80"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地址： </w:t>
      </w:r>
      <w:r>
        <w:rPr>
          <w:rFonts w:hint="eastAsia" w:ascii="仿宋_GB2312" w:hAnsi="仿宋_GB2312" w:eastAsia="仿宋_GB2312" w:cs="仿宋_GB2312"/>
          <w:sz w:val="32"/>
          <w:szCs w:val="32"/>
          <w:lang w:val="en-US" w:eastAsia="zh-CN"/>
        </w:rPr>
        <w:t>甘洛县人民医院</w:t>
      </w:r>
    </w:p>
    <w:p w14:paraId="5BF45EA4">
      <w:pPr>
        <w:spacing w:before="80" w:after="80"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何老师</w:t>
      </w:r>
    </w:p>
    <w:p w14:paraId="20990BF4">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0834/7823950</w:t>
      </w:r>
      <w:r>
        <w:rPr>
          <w:rFonts w:hint="eastAsia" w:ascii="仿宋_GB2312" w:hAnsi="仿宋_GB2312" w:eastAsia="仿宋_GB2312" w:cs="仿宋_GB2312"/>
          <w:sz w:val="32"/>
          <w:szCs w:val="32"/>
        </w:rPr>
        <w:t xml:space="preserve"> </w:t>
      </w:r>
    </w:p>
    <w:p w14:paraId="7302D532">
      <w:pPr>
        <w:spacing w:line="360" w:lineRule="auto"/>
        <w:ind w:firstLine="48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br w:type="page"/>
      </w:r>
    </w:p>
    <w:p w14:paraId="1CDA0A32">
      <w:pPr>
        <w:pStyle w:val="3"/>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lang w:eastAsia="zh-CN"/>
        </w:rPr>
        <w:t>询价</w:t>
      </w:r>
      <w:r>
        <w:rPr>
          <w:rFonts w:hint="eastAsia" w:ascii="仿宋_GB2312" w:hAnsi="仿宋_GB2312" w:eastAsia="仿宋_GB2312" w:cs="仿宋_GB2312"/>
          <w:bCs w:val="0"/>
          <w:sz w:val="32"/>
          <w:szCs w:val="32"/>
        </w:rPr>
        <w:t>申请人须知</w:t>
      </w:r>
    </w:p>
    <w:p w14:paraId="77AA465F">
      <w:pPr>
        <w:pStyle w:val="3"/>
        <w:jc w:val="both"/>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1、</w:t>
      </w:r>
      <w:r>
        <w:rPr>
          <w:rFonts w:hint="eastAsia" w:ascii="仿宋_GB2312" w:hAnsi="仿宋_GB2312" w:eastAsia="仿宋_GB2312" w:cs="仿宋_GB2312"/>
          <w:bCs w:val="0"/>
          <w:sz w:val="32"/>
          <w:szCs w:val="32"/>
          <w:lang w:eastAsia="zh-CN"/>
        </w:rPr>
        <w:t>询价</w:t>
      </w:r>
      <w:r>
        <w:rPr>
          <w:rFonts w:hint="eastAsia" w:ascii="仿宋_GB2312" w:hAnsi="仿宋_GB2312" w:eastAsia="仿宋_GB2312" w:cs="仿宋_GB2312"/>
          <w:bCs w:val="0"/>
          <w:sz w:val="32"/>
          <w:szCs w:val="32"/>
        </w:rPr>
        <w:t>文件</w:t>
      </w:r>
    </w:p>
    <w:p w14:paraId="25B62E8F">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申请人应仔细阅读本</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文件，按</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文件的规定和本</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文件第二章要求的格式编写</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申请书。</w:t>
      </w:r>
    </w:p>
    <w:p w14:paraId="06BD9617">
      <w:pPr>
        <w:pStyle w:val="3"/>
        <w:jc w:val="both"/>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2、</w:t>
      </w:r>
      <w:r>
        <w:rPr>
          <w:rFonts w:hint="eastAsia" w:ascii="仿宋_GB2312" w:hAnsi="仿宋_GB2312" w:eastAsia="仿宋_GB2312" w:cs="仿宋_GB2312"/>
          <w:bCs w:val="0"/>
          <w:sz w:val="32"/>
          <w:szCs w:val="32"/>
          <w:lang w:eastAsia="zh-CN"/>
        </w:rPr>
        <w:t>询价</w:t>
      </w:r>
      <w:r>
        <w:rPr>
          <w:rFonts w:hint="eastAsia" w:ascii="仿宋_GB2312" w:hAnsi="仿宋_GB2312" w:eastAsia="仿宋_GB2312" w:cs="仿宋_GB2312"/>
          <w:bCs w:val="0"/>
          <w:sz w:val="32"/>
          <w:szCs w:val="32"/>
        </w:rPr>
        <w:t>报价（实质性要求）</w:t>
      </w:r>
    </w:p>
    <w:p w14:paraId="1C12FA1B">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2.1所有报价一律以人民币报价。</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人不接受任何非人民币币种的报价。</w:t>
      </w:r>
    </w:p>
    <w:p w14:paraId="66AE560F">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申请人的报价是其响应本项目要求的全部工作内容的价格体现，包括</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申请人完成本项目所需的一切费用。其中项目执行过程中产生的差旅费均包含在本次报价中。</w:t>
      </w:r>
    </w:p>
    <w:p w14:paraId="46367241">
      <w:pPr>
        <w:pStyle w:val="3"/>
        <w:jc w:val="both"/>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3、</w:t>
      </w:r>
      <w:r>
        <w:rPr>
          <w:rFonts w:hint="eastAsia" w:ascii="仿宋_GB2312" w:hAnsi="仿宋_GB2312" w:eastAsia="仿宋_GB2312" w:cs="仿宋_GB2312"/>
          <w:bCs w:val="0"/>
          <w:sz w:val="32"/>
          <w:szCs w:val="32"/>
          <w:lang w:eastAsia="zh-CN"/>
        </w:rPr>
        <w:t>询价</w:t>
      </w:r>
      <w:r>
        <w:rPr>
          <w:rFonts w:hint="eastAsia" w:ascii="仿宋_GB2312" w:hAnsi="仿宋_GB2312" w:eastAsia="仿宋_GB2312" w:cs="仿宋_GB2312"/>
          <w:bCs w:val="0"/>
          <w:sz w:val="32"/>
          <w:szCs w:val="32"/>
        </w:rPr>
        <w:t>申请书</w:t>
      </w:r>
    </w:p>
    <w:p w14:paraId="2EC950E2">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申请书的编制</w:t>
      </w:r>
    </w:p>
    <w:p w14:paraId="281BFCB4">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3.1.1 </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申请书的格式</w:t>
      </w:r>
    </w:p>
    <w:p w14:paraId="12DEFC09">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申请书应按第二章“</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申请书格式”进行编写，至少包括“</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申请书格式”的各项内容。本</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文件要求提供的证明文件，</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申请人必须提供；本</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文件没有要求提供的证明文件，</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申请人认为需要提供的，也可以提供。</w:t>
      </w:r>
    </w:p>
    <w:p w14:paraId="69C9D4DA">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3.1.2 </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申请书应全部用不褪色的墨水（粉）书写或打印，不得有任何涂改。</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申请书副本应由正本复制而成（包括证明文件）。</w:t>
      </w:r>
    </w:p>
    <w:p w14:paraId="6AA99821">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3.1.3 </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申请书必须用中文书写，包括正本一份、副本一份。正本和副本的封面上应清楚的标记“正本”和“副本”的字样。正副本内容应完全一致，如不一致时，以正本为准。</w:t>
      </w:r>
    </w:p>
    <w:p w14:paraId="662451C5">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3.2 </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申请书的签署</w:t>
      </w:r>
    </w:p>
    <w:p w14:paraId="50069B4F">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3.2.1</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申请人应在</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申请书封面加盖单位公章。</w:t>
      </w:r>
    </w:p>
    <w:p w14:paraId="2A7A8DF3">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3.2.2 </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申请书的密封与标识</w:t>
      </w:r>
    </w:p>
    <w:p w14:paraId="44E799D9">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申请书的正本与副本应一起包装，</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申请书的外包装应保证其密封性。封套上应清楚地载明</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申请人的名称、项目名称。</w:t>
      </w:r>
    </w:p>
    <w:p w14:paraId="36B1BAB9">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3.2.3 未按以上要求密封和加写标记的</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申请书将不予受理。</w:t>
      </w:r>
    </w:p>
    <w:p w14:paraId="14491E40">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申请书的递交</w:t>
      </w:r>
    </w:p>
    <w:p w14:paraId="3A24AC7E">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申请书应该在</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邀请中规定的</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申请书提交截止时间前提交。迟到的</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申请书</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人将拒绝接收。</w:t>
      </w:r>
    </w:p>
    <w:p w14:paraId="4ED744BA">
      <w:pPr>
        <w:pStyle w:val="3"/>
        <w:jc w:val="both"/>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4、</w:t>
      </w:r>
      <w:r>
        <w:rPr>
          <w:rFonts w:hint="eastAsia" w:ascii="仿宋_GB2312" w:hAnsi="仿宋_GB2312" w:eastAsia="仿宋_GB2312" w:cs="仿宋_GB2312"/>
          <w:bCs w:val="0"/>
          <w:sz w:val="32"/>
          <w:szCs w:val="32"/>
          <w:lang w:eastAsia="zh-CN"/>
        </w:rPr>
        <w:t>询价</w:t>
      </w:r>
      <w:r>
        <w:rPr>
          <w:rFonts w:hint="eastAsia" w:ascii="仿宋_GB2312" w:hAnsi="仿宋_GB2312" w:eastAsia="仿宋_GB2312" w:cs="仿宋_GB2312"/>
          <w:bCs w:val="0"/>
          <w:sz w:val="32"/>
          <w:szCs w:val="32"/>
        </w:rPr>
        <w:t>响应有效期（实质性要求）</w:t>
      </w:r>
    </w:p>
    <w:p w14:paraId="464768B1">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响应有效期为90天。</w:t>
      </w:r>
    </w:p>
    <w:p w14:paraId="51282852">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 特殊情况下，</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人可于</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响应有效期满之前要求申请人同意延长有效期，要求与答复均应为书面形式。</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申请人可以拒绝上述要求，其保证金不被没收。拒绝延长</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响应有效期的申请人不得再参与该项目后续</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活动。同意延长</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响应有效期的申请人不能修改其</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申请文件，关于保证金的有关规定在延长的</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响应有效期内继续有效。</w:t>
      </w:r>
    </w:p>
    <w:p w14:paraId="72E9BAEA">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 在</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响应有效期内，</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申请人将依法接受其</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申请文件的约束。</w:t>
      </w:r>
    </w:p>
    <w:p w14:paraId="31CFC022">
      <w:pPr>
        <w:pStyle w:val="3"/>
        <w:jc w:val="both"/>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5、分包要求（实质性要求）</w:t>
      </w:r>
    </w:p>
    <w:p w14:paraId="6D2EF990">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本项目不允许分包。</w:t>
      </w:r>
    </w:p>
    <w:p w14:paraId="2EE5937D">
      <w:pPr>
        <w:pStyle w:val="3"/>
        <w:jc w:val="both"/>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6、合同转包（实质性要求）</w:t>
      </w:r>
    </w:p>
    <w:p w14:paraId="6A7AD807">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 本采购项目严禁中选人将任何采购合同义务转包。本项目所称转包，是指中选人将采购合同义务转让给第三人，并退出现有采购合同当事人双方的权利义务关系，受让人（即第三人）成为采购合同的另一方当事人的行为。</w:t>
      </w:r>
    </w:p>
    <w:p w14:paraId="3CBAF1E1">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中选人转包的，视同拒绝履行采购合同义务，将依法追究法律责任。</w:t>
      </w:r>
    </w:p>
    <w:p w14:paraId="6AFFA35A">
      <w:pPr>
        <w:pStyle w:val="3"/>
        <w:jc w:val="both"/>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7、评审</w:t>
      </w:r>
    </w:p>
    <w:p w14:paraId="2C22E6BB">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 评审委员会</w:t>
      </w:r>
    </w:p>
    <w:p w14:paraId="6229F7F4">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评审工作由</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人组建的评审委员会负责，评审委员会成员人数为3人（含3人）以上单数。</w:t>
      </w:r>
    </w:p>
    <w:p w14:paraId="14D878F2">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7.2 </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活动在</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文件约定的地方进行。</w:t>
      </w:r>
    </w:p>
    <w:p w14:paraId="32E66E29">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7.3 </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程序</w:t>
      </w:r>
    </w:p>
    <w:p w14:paraId="5D94B5E2">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人在监督人员监督的情况下，在</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文件规定地点、时间当场开封所有</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申请书，按照以下程序进行：</w:t>
      </w:r>
    </w:p>
    <w:p w14:paraId="7776F5FD">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7.3.1 对</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申请文件进行审查，剔除无效申请文件；</w:t>
      </w:r>
    </w:p>
    <w:p w14:paraId="585FE9AF">
      <w:pPr>
        <w:spacing w:before="80" w:after="80" w:line="360" w:lineRule="auto"/>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有下列情况之一的视为无效</w:t>
      </w:r>
      <w:r>
        <w:rPr>
          <w:rFonts w:hint="eastAsia" w:ascii="仿宋_GB2312" w:hAnsi="仿宋_GB2312" w:eastAsia="仿宋_GB2312" w:cs="仿宋_GB2312"/>
          <w:b/>
          <w:sz w:val="32"/>
          <w:szCs w:val="32"/>
          <w:lang w:eastAsia="zh-CN"/>
        </w:rPr>
        <w:t>询价</w:t>
      </w:r>
      <w:r>
        <w:rPr>
          <w:rFonts w:hint="eastAsia" w:ascii="仿宋_GB2312" w:hAnsi="仿宋_GB2312" w:eastAsia="仿宋_GB2312" w:cs="仿宋_GB2312"/>
          <w:b/>
          <w:sz w:val="32"/>
          <w:szCs w:val="32"/>
        </w:rPr>
        <w:t>申请文件，除此之外，评审委员会不得再以不符合</w:t>
      </w:r>
      <w:r>
        <w:rPr>
          <w:rFonts w:hint="eastAsia" w:ascii="仿宋_GB2312" w:hAnsi="仿宋_GB2312" w:eastAsia="仿宋_GB2312" w:cs="仿宋_GB2312"/>
          <w:b/>
          <w:sz w:val="32"/>
          <w:szCs w:val="32"/>
          <w:lang w:eastAsia="zh-CN"/>
        </w:rPr>
        <w:t>询价</w:t>
      </w:r>
      <w:r>
        <w:rPr>
          <w:rFonts w:hint="eastAsia" w:ascii="仿宋_GB2312" w:hAnsi="仿宋_GB2312" w:eastAsia="仿宋_GB2312" w:cs="仿宋_GB2312"/>
          <w:b/>
          <w:sz w:val="32"/>
          <w:szCs w:val="32"/>
        </w:rPr>
        <w:t>文件中规定的其他实质性要求来判定无效申请文件：</w:t>
      </w:r>
    </w:p>
    <w:p w14:paraId="19DED77A">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a未按</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文件规定盖章或签字的；</w:t>
      </w:r>
    </w:p>
    <w:p w14:paraId="14E76C11">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申请文件中的报价高于本项目预算或最高限价或未按</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文件规定进行报价的；</w:t>
      </w:r>
    </w:p>
    <w:p w14:paraId="22D43738">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申请文件不满足本项目实质性要求的。</w:t>
      </w:r>
    </w:p>
    <w:p w14:paraId="4AF42B82">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7.3.2重新组织</w:t>
      </w:r>
    </w:p>
    <w:p w14:paraId="7F091FC3">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活动中，出现下列情形之一的，予以重新组织：</w:t>
      </w:r>
    </w:p>
    <w:p w14:paraId="0F213C54">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申请人少于3家的；</w:t>
      </w:r>
    </w:p>
    <w:p w14:paraId="6E0103AE">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（2）出现影响</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公正的违法、违规行为的；</w:t>
      </w:r>
    </w:p>
    <w:p w14:paraId="7149D02B">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7.4 评审委员会有权对</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申请书提出澄清，</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申请人应予以配合，若不予以配合的，</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申请书无效。</w:t>
      </w:r>
    </w:p>
    <w:p w14:paraId="0549FA00">
      <w:pPr>
        <w:pStyle w:val="3"/>
        <w:jc w:val="both"/>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8、中选通知书发放</w:t>
      </w:r>
    </w:p>
    <w:p w14:paraId="2F4D6603">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人将在结果公告发布后通知中选的</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申请人领取中选通知书。</w:t>
      </w:r>
    </w:p>
    <w:p w14:paraId="403FFB18">
      <w:pPr>
        <w:pStyle w:val="3"/>
        <w:jc w:val="both"/>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9、合同签订（实质性要求）</w:t>
      </w:r>
    </w:p>
    <w:p w14:paraId="00E4F9DC">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 中选通知书发出之日起5个工作日内，</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人与中选人订立书面合同。</w:t>
      </w:r>
    </w:p>
    <w:p w14:paraId="65087346">
      <w:pPr>
        <w:spacing w:before="80" w:after="80" w:line="360" w:lineRule="auto"/>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9.2 中选人与</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人签订合同后，合同双方应严格执行合同条款，履行合同规定的义务，保证合同的顺利完成。</w:t>
      </w:r>
      <w:r>
        <w:rPr>
          <w:rFonts w:hint="eastAsia" w:ascii="仿宋_GB2312" w:hAnsi="仿宋_GB2312" w:eastAsia="仿宋_GB2312" w:cs="仿宋_GB2312"/>
          <w:b/>
          <w:sz w:val="32"/>
          <w:szCs w:val="32"/>
        </w:rPr>
        <w:t xml:space="preserve"> </w:t>
      </w:r>
    </w:p>
    <w:p w14:paraId="4BA4FFD0">
      <w:pPr>
        <w:keepNext/>
        <w:keepLines/>
        <w:spacing w:line="360" w:lineRule="auto"/>
        <w:jc w:val="center"/>
        <w:rPr>
          <w:rFonts w:hint="eastAsia" w:ascii="仿宋_GB2312" w:hAnsi="仿宋_GB2312" w:eastAsia="仿宋_GB2312" w:cs="仿宋_GB2312"/>
          <w:b/>
          <w:sz w:val="32"/>
          <w:szCs w:val="32"/>
        </w:rPr>
      </w:pPr>
    </w:p>
    <w:p w14:paraId="3B31354E">
      <w:pPr>
        <w:pStyle w:val="2"/>
        <w:jc w:val="center"/>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br w:type="page"/>
      </w:r>
      <w:bookmarkStart w:id="2" w:name="_Toc66971933"/>
      <w:r>
        <w:rPr>
          <w:rFonts w:hint="eastAsia" w:ascii="仿宋_GB2312" w:hAnsi="仿宋_GB2312" w:eastAsia="仿宋_GB2312" w:cs="仿宋_GB2312"/>
          <w:b w:val="0"/>
          <w:sz w:val="32"/>
          <w:szCs w:val="32"/>
        </w:rPr>
        <w:t xml:space="preserve">第二章 </w:t>
      </w:r>
      <w:r>
        <w:rPr>
          <w:rFonts w:hint="eastAsia" w:ascii="仿宋_GB2312" w:hAnsi="仿宋_GB2312" w:eastAsia="仿宋_GB2312" w:cs="仿宋_GB2312"/>
          <w:b w:val="0"/>
          <w:sz w:val="32"/>
          <w:szCs w:val="32"/>
          <w:lang w:eastAsia="zh-CN"/>
        </w:rPr>
        <w:t>询价</w:t>
      </w:r>
      <w:r>
        <w:rPr>
          <w:rFonts w:hint="eastAsia" w:ascii="仿宋_GB2312" w:hAnsi="仿宋_GB2312" w:eastAsia="仿宋_GB2312" w:cs="仿宋_GB2312"/>
          <w:b w:val="0"/>
          <w:sz w:val="32"/>
          <w:szCs w:val="32"/>
        </w:rPr>
        <w:t>申请书</w:t>
      </w:r>
      <w:bookmarkEnd w:id="2"/>
    </w:p>
    <w:p w14:paraId="611412DF">
      <w:pPr>
        <w:spacing w:line="360" w:lineRule="auto"/>
        <w:jc w:val="center"/>
        <w:rPr>
          <w:rFonts w:hint="eastAsia" w:ascii="仿宋_GB2312" w:hAnsi="仿宋_GB2312" w:eastAsia="仿宋_GB2312" w:cs="仿宋_GB2312"/>
          <w:sz w:val="32"/>
          <w:szCs w:val="32"/>
        </w:rPr>
      </w:pPr>
    </w:p>
    <w:p w14:paraId="3C48431E">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申请人在编制</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申请书时应使用本章所附格式并符合有关要求；本章未规定格式的，由</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申请人根据实际情况自主编制。</w:t>
      </w:r>
    </w:p>
    <w:p w14:paraId="2455B08D">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申请书应在</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申请书封面和《法定代表人授权书》中的“</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申请人”一栏填上</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申请人的全称并在名称上加盖</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申请人单位章。</w:t>
      </w:r>
    </w:p>
    <w:p w14:paraId="0C1A736B">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申请书中的表格或空格如填写不下，可编辑扩充或另附页。除形式外，</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申请人不得改变其内容要求。本章所附格式，</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申请人为编制</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申请书可以复印或编辑。</w:t>
      </w:r>
    </w:p>
    <w:p w14:paraId="659A3135">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申请人应按照</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申请书格式的要求编制</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申请书。</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申请书密封后按规定的时间和地点提交。</w:t>
      </w:r>
    </w:p>
    <w:p w14:paraId="2E6E9B0F">
      <w:pPr>
        <w:spacing w:line="360" w:lineRule="auto"/>
        <w:ind w:firstLine="560"/>
        <w:jc w:val="left"/>
        <w:rPr>
          <w:rFonts w:hint="eastAsia" w:ascii="仿宋_GB2312" w:hAnsi="仿宋_GB2312" w:eastAsia="仿宋_GB2312" w:cs="仿宋_GB2312"/>
          <w:sz w:val="32"/>
          <w:szCs w:val="32"/>
        </w:rPr>
      </w:pPr>
    </w:p>
    <w:p w14:paraId="55B58566">
      <w:pPr>
        <w:spacing w:line="360" w:lineRule="auto"/>
        <w:ind w:firstLine="560"/>
        <w:jc w:val="left"/>
        <w:rPr>
          <w:rFonts w:hint="eastAsia" w:ascii="仿宋_GB2312" w:hAnsi="仿宋_GB2312" w:eastAsia="仿宋_GB2312" w:cs="仿宋_GB2312"/>
          <w:sz w:val="32"/>
          <w:szCs w:val="32"/>
        </w:rPr>
      </w:pPr>
    </w:p>
    <w:p w14:paraId="745ED430">
      <w:pPr>
        <w:spacing w:line="360" w:lineRule="auto"/>
        <w:ind w:firstLine="56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07C4F4B9">
      <w:pPr>
        <w:spacing w:line="360" w:lineRule="auto"/>
        <w:jc w:val="left"/>
        <w:rPr>
          <w:rFonts w:hint="eastAsia" w:ascii="仿宋_GB2312" w:hAnsi="仿宋_GB2312" w:eastAsia="仿宋_GB2312" w:cs="仿宋_GB2312"/>
          <w:sz w:val="32"/>
          <w:szCs w:val="32"/>
        </w:rPr>
      </w:pPr>
    </w:p>
    <w:p w14:paraId="2CED7604">
      <w:pPr>
        <w:spacing w:line="360" w:lineRule="auto"/>
        <w:jc w:val="center"/>
        <w:rPr>
          <w:rFonts w:hint="eastAsia" w:ascii="仿宋_GB2312" w:hAnsi="仿宋_GB2312" w:eastAsia="仿宋_GB2312" w:cs="仿宋_GB2312"/>
          <w:b/>
          <w:sz w:val="32"/>
          <w:szCs w:val="32"/>
        </w:rPr>
      </w:pPr>
    </w:p>
    <w:p w14:paraId="2D93443B">
      <w:pPr>
        <w:spacing w:line="360" w:lineRule="auto"/>
        <w:jc w:val="center"/>
        <w:rPr>
          <w:rFonts w:hint="eastAsia" w:ascii="仿宋_GB2312" w:hAnsi="仿宋_GB2312" w:eastAsia="仿宋_GB2312" w:cs="仿宋_GB2312"/>
          <w:b/>
          <w:sz w:val="32"/>
          <w:szCs w:val="32"/>
        </w:rPr>
      </w:pPr>
    </w:p>
    <w:p w14:paraId="19A7168F">
      <w:pPr>
        <w:widowControl/>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br w:type="page"/>
      </w:r>
    </w:p>
    <w:p w14:paraId="0D304E16">
      <w:pPr>
        <w:spacing w:line="360" w:lineRule="auto"/>
        <w:jc w:val="center"/>
        <w:rPr>
          <w:rFonts w:hint="eastAsia" w:ascii="仿宋_GB2312" w:hAnsi="仿宋_GB2312" w:eastAsia="仿宋_GB2312" w:cs="仿宋_GB2312"/>
          <w:b/>
          <w:sz w:val="32"/>
          <w:szCs w:val="32"/>
        </w:rPr>
      </w:pPr>
    </w:p>
    <w:p w14:paraId="0003A184">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甘洛县人民医院XXX项目</w:t>
      </w:r>
    </w:p>
    <w:p w14:paraId="7DF458D9">
      <w:pPr>
        <w:spacing w:line="360" w:lineRule="auto"/>
        <w:jc w:val="center"/>
        <w:rPr>
          <w:rFonts w:hint="eastAsia" w:ascii="仿宋_GB2312" w:hAnsi="仿宋_GB2312" w:eastAsia="仿宋_GB2312" w:cs="仿宋_GB2312"/>
          <w:b/>
          <w:sz w:val="32"/>
          <w:szCs w:val="32"/>
        </w:rPr>
      </w:pPr>
    </w:p>
    <w:p w14:paraId="52A8FD21">
      <w:pPr>
        <w:spacing w:line="360" w:lineRule="auto"/>
        <w:jc w:val="center"/>
        <w:rPr>
          <w:rFonts w:hint="eastAsia" w:ascii="仿宋_GB2312" w:hAnsi="仿宋_GB2312" w:eastAsia="仿宋_GB2312" w:cs="仿宋_GB2312"/>
          <w:b/>
          <w:sz w:val="32"/>
          <w:szCs w:val="32"/>
        </w:rPr>
      </w:pPr>
    </w:p>
    <w:p w14:paraId="69C3F83B">
      <w:pPr>
        <w:spacing w:line="360" w:lineRule="auto"/>
        <w:jc w:val="center"/>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询</w:t>
      </w:r>
    </w:p>
    <w:p w14:paraId="3525A9F3">
      <w:pPr>
        <w:spacing w:line="360" w:lineRule="auto"/>
        <w:jc w:val="center"/>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价</w:t>
      </w:r>
    </w:p>
    <w:p w14:paraId="0D7F75BA">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申</w:t>
      </w:r>
    </w:p>
    <w:p w14:paraId="2A35AAA2">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请</w:t>
      </w:r>
    </w:p>
    <w:p w14:paraId="30B375A9">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书</w:t>
      </w:r>
    </w:p>
    <w:p w14:paraId="1AB90CDE">
      <w:pPr>
        <w:spacing w:line="360" w:lineRule="auto"/>
        <w:rPr>
          <w:rFonts w:hint="eastAsia" w:ascii="仿宋_GB2312" w:hAnsi="仿宋_GB2312" w:eastAsia="仿宋_GB2312" w:cs="仿宋_GB2312"/>
          <w:sz w:val="32"/>
          <w:szCs w:val="32"/>
        </w:rPr>
      </w:pPr>
    </w:p>
    <w:p w14:paraId="73200265">
      <w:pPr>
        <w:spacing w:line="360" w:lineRule="auto"/>
        <w:rPr>
          <w:rFonts w:hint="eastAsia" w:ascii="仿宋_GB2312" w:hAnsi="仿宋_GB2312" w:eastAsia="仿宋_GB2312" w:cs="仿宋_GB2312"/>
          <w:sz w:val="32"/>
          <w:szCs w:val="32"/>
        </w:rPr>
      </w:pPr>
    </w:p>
    <w:p w14:paraId="4049B616">
      <w:pPr>
        <w:spacing w:line="360" w:lineRule="auto"/>
        <w:rPr>
          <w:rFonts w:hint="eastAsia" w:ascii="仿宋_GB2312" w:hAnsi="仿宋_GB2312" w:eastAsia="仿宋_GB2312" w:cs="仿宋_GB2312"/>
          <w:sz w:val="32"/>
          <w:szCs w:val="32"/>
        </w:rPr>
      </w:pPr>
    </w:p>
    <w:p w14:paraId="383653C0">
      <w:pPr>
        <w:spacing w:line="360"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询价</w:t>
      </w:r>
      <w:r>
        <w:rPr>
          <w:rFonts w:hint="eastAsia" w:ascii="仿宋_GB2312" w:hAnsi="仿宋_GB2312" w:eastAsia="仿宋_GB2312" w:cs="仿宋_GB2312"/>
          <w:b/>
          <w:bCs/>
          <w:sz w:val="32"/>
          <w:szCs w:val="32"/>
        </w:rPr>
        <w:t>申请人：（全称并加盖单位公章）</w:t>
      </w:r>
    </w:p>
    <w:p w14:paraId="2A8F1985">
      <w:pPr>
        <w:spacing w:line="360"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X年X月X日</w:t>
      </w:r>
    </w:p>
    <w:p w14:paraId="6F7BB16C">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w:t>
      </w:r>
    </w:p>
    <w:p w14:paraId="29E7FFE8">
      <w:pPr>
        <w:spacing w:line="360" w:lineRule="auto"/>
        <w:jc w:val="center"/>
        <w:rPr>
          <w:rFonts w:hint="eastAsia" w:ascii="仿宋_GB2312" w:hAnsi="仿宋_GB2312" w:eastAsia="仿宋_GB2312" w:cs="仿宋_GB2312"/>
          <w:b/>
          <w:sz w:val="32"/>
          <w:szCs w:val="32"/>
        </w:rPr>
      </w:pPr>
    </w:p>
    <w:p w14:paraId="79D46F13">
      <w:pPr>
        <w:spacing w:line="360" w:lineRule="auto"/>
        <w:jc w:val="center"/>
        <w:rPr>
          <w:rFonts w:hint="eastAsia" w:ascii="仿宋_GB2312" w:hAnsi="仿宋_GB2312" w:eastAsia="仿宋_GB2312" w:cs="仿宋_GB2312"/>
          <w:b/>
          <w:sz w:val="32"/>
          <w:szCs w:val="32"/>
        </w:rPr>
      </w:pPr>
    </w:p>
    <w:p w14:paraId="21CAFD55">
      <w:pPr>
        <w:pStyle w:val="3"/>
        <w:rPr>
          <w:rFonts w:hint="eastAsia" w:ascii="仿宋_GB2312" w:hAnsi="仿宋_GB2312" w:eastAsia="仿宋_GB2312" w:cs="仿宋_GB2312"/>
          <w:bCs w:val="0"/>
          <w:sz w:val="32"/>
          <w:szCs w:val="32"/>
        </w:rPr>
      </w:pPr>
    </w:p>
    <w:p w14:paraId="0A419B58">
      <w:pPr>
        <w:pStyle w:val="3"/>
        <w:rPr>
          <w:rFonts w:hint="eastAsia" w:ascii="仿宋_GB2312" w:hAnsi="仿宋_GB2312" w:eastAsia="仿宋_GB2312" w:cs="仿宋_GB2312"/>
          <w:bCs w:val="0"/>
          <w:sz w:val="32"/>
          <w:szCs w:val="32"/>
        </w:rPr>
      </w:pPr>
    </w:p>
    <w:p w14:paraId="3F854290">
      <w:pPr>
        <w:pStyle w:val="3"/>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1、法定代表人/单位负责人授权书</w:t>
      </w:r>
    </w:p>
    <w:p w14:paraId="33A151E5">
      <w:pPr>
        <w:spacing w:before="80" w:after="80" w:line="360"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（适用于非法定代表人直接参与）</w:t>
      </w:r>
    </w:p>
    <w:p w14:paraId="5182EAE2">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（姓名）</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u w:val="single"/>
          <w:lang w:eastAsia="zh-CN"/>
        </w:rPr>
        <w:t>询价</w:t>
      </w:r>
      <w:r>
        <w:rPr>
          <w:rFonts w:hint="eastAsia" w:ascii="仿宋_GB2312" w:hAnsi="仿宋_GB2312" w:eastAsia="仿宋_GB2312" w:cs="仿宋_GB2312"/>
          <w:sz w:val="32"/>
          <w:szCs w:val="32"/>
          <w:u w:val="single"/>
        </w:rPr>
        <w:t>申请人名称）</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（姓名）</w:t>
      </w:r>
      <w:r>
        <w:rPr>
          <w:rFonts w:hint="eastAsia" w:ascii="仿宋_GB2312" w:hAnsi="仿宋_GB2312" w:eastAsia="仿宋_GB2312" w:cs="仿宋_GB2312"/>
          <w:sz w:val="32"/>
          <w:szCs w:val="32"/>
        </w:rPr>
        <w:t>为我单位委托代理人，以本单位的名义参加</w:t>
      </w:r>
      <w:r>
        <w:rPr>
          <w:rFonts w:hint="eastAsia" w:ascii="仿宋_GB2312" w:hAnsi="仿宋_GB2312" w:eastAsia="仿宋_GB2312" w:cs="仿宋_GB2312"/>
          <w:sz w:val="32"/>
          <w:szCs w:val="32"/>
          <w:u w:val="single"/>
        </w:rPr>
        <w:t>（项目名称）</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活动。委托代理人在</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活动的合法代表，以我方名义全权处理该项目有关</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、签订合同以及执行合同等一切事宜。</w:t>
      </w:r>
    </w:p>
    <w:p w14:paraId="52E752BF">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14:paraId="1058DDEC">
      <w:pPr>
        <w:spacing w:before="80" w:after="80" w:line="360" w:lineRule="auto"/>
        <w:ind w:firstLine="560"/>
        <w:jc w:val="left"/>
        <w:rPr>
          <w:rFonts w:hint="eastAsia" w:ascii="仿宋_GB2312" w:hAnsi="仿宋_GB2312" w:eastAsia="仿宋_GB2312" w:cs="仿宋_GB2312"/>
          <w:sz w:val="32"/>
          <w:szCs w:val="32"/>
        </w:rPr>
      </w:pPr>
    </w:p>
    <w:p w14:paraId="0F476A26">
      <w:pPr>
        <w:spacing w:before="80" w:after="80" w:line="360" w:lineRule="auto"/>
        <w:ind w:firstLine="560"/>
        <w:jc w:val="left"/>
        <w:rPr>
          <w:rFonts w:hint="eastAsia" w:ascii="仿宋_GB2312" w:hAnsi="仿宋_GB2312" w:eastAsia="仿宋_GB2312" w:cs="仿宋_GB2312"/>
          <w:sz w:val="32"/>
          <w:szCs w:val="32"/>
        </w:rPr>
      </w:pPr>
    </w:p>
    <w:p w14:paraId="6293335C">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授权人(法定代表人):</w:t>
      </w:r>
      <w:r>
        <w:rPr>
          <w:rFonts w:hint="eastAsia" w:ascii="仿宋_GB2312" w:hAnsi="仿宋_GB2312" w:eastAsia="仿宋_GB2312" w:cs="仿宋_GB2312"/>
          <w:sz w:val="32"/>
          <w:szCs w:val="32"/>
          <w:u w:val="single"/>
        </w:rPr>
        <w:t>（签字）</w:t>
      </w:r>
      <w:r>
        <w:rPr>
          <w:rFonts w:hint="eastAsia" w:ascii="仿宋_GB2312" w:hAnsi="仿宋_GB2312" w:eastAsia="仿宋_GB2312" w:cs="仿宋_GB2312"/>
          <w:sz w:val="32"/>
          <w:szCs w:val="32"/>
        </w:rPr>
        <w:t>联系电话：</w:t>
      </w:r>
    </w:p>
    <w:p w14:paraId="07AD60DF">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u w:val="single"/>
        </w:rPr>
        <w:t>（签字）</w:t>
      </w:r>
      <w:r>
        <w:rPr>
          <w:rFonts w:hint="eastAsia" w:ascii="仿宋_GB2312" w:hAnsi="仿宋_GB2312" w:eastAsia="仿宋_GB2312" w:cs="仿宋_GB2312"/>
          <w:sz w:val="32"/>
          <w:szCs w:val="32"/>
        </w:rPr>
        <w:t>手机：</w:t>
      </w:r>
    </w:p>
    <w:p w14:paraId="0813A732">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委托代理人部门：职务：</w:t>
      </w:r>
    </w:p>
    <w:p w14:paraId="7048C00D">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单位电话：传真：</w:t>
      </w:r>
    </w:p>
    <w:p w14:paraId="15070B73">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u w:val="single"/>
        </w:rPr>
        <w:t>（全称并加盖企业公章）</w:t>
      </w:r>
    </w:p>
    <w:p w14:paraId="10329E5E">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日期：年 月 日</w:t>
      </w:r>
    </w:p>
    <w:p w14:paraId="2CD5E4BC">
      <w:pPr>
        <w:spacing w:before="80" w:after="80" w:line="360" w:lineRule="auto"/>
        <w:jc w:val="left"/>
        <w:rPr>
          <w:rFonts w:hint="eastAsia" w:ascii="仿宋_GB2312" w:hAnsi="仿宋_GB2312" w:eastAsia="仿宋_GB2312" w:cs="仿宋_GB2312"/>
          <w:sz w:val="32"/>
          <w:szCs w:val="32"/>
        </w:rPr>
      </w:pPr>
    </w:p>
    <w:p w14:paraId="0949FD89">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（须附法定代表人和授权代表身份证复印件）</w:t>
      </w:r>
    </w:p>
    <w:p w14:paraId="1FBC4630">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4A12EE2E">
      <w:pPr>
        <w:pStyle w:val="3"/>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法定代表人/单位负责人证明书</w:t>
      </w:r>
    </w:p>
    <w:p w14:paraId="46D270A7">
      <w:pPr>
        <w:spacing w:before="80" w:after="80" w:line="360"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（适用于法定代表人/单位负责人直接参与）</w:t>
      </w:r>
    </w:p>
    <w:p w14:paraId="4FFF1E54">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申请人单位名称：</w:t>
      </w:r>
    </w:p>
    <w:p w14:paraId="04271EEB">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单位性质：</w:t>
      </w:r>
    </w:p>
    <w:p w14:paraId="6CC9019F">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成立时间：年 月 日</w:t>
      </w:r>
    </w:p>
    <w:p w14:paraId="7CCDA3E3">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经营期限：</w:t>
      </w:r>
    </w:p>
    <w:p w14:paraId="35F1B67E">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姓名：性别：年龄：职务：</w:t>
      </w:r>
    </w:p>
    <w:p w14:paraId="4A93FB8A">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申请人名称）的法定代表人/单位负责人。</w:t>
      </w:r>
    </w:p>
    <w:p w14:paraId="6FC6B902">
      <w:pPr>
        <w:spacing w:before="80" w:after="80" w:line="360" w:lineRule="auto"/>
        <w:ind w:firstLine="1280" w:firstLineChars="400"/>
        <w:rPr>
          <w:rFonts w:hint="eastAsia" w:ascii="仿宋_GB2312" w:hAnsi="仿宋_GB2312" w:eastAsia="仿宋_GB2312" w:cs="仿宋_GB2312"/>
          <w:sz w:val="32"/>
          <w:szCs w:val="32"/>
        </w:rPr>
      </w:pPr>
    </w:p>
    <w:p w14:paraId="603D5C0E">
      <w:pPr>
        <w:spacing w:before="80" w:after="80" w:line="360" w:lineRule="auto"/>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14:paraId="42952AB0">
      <w:pPr>
        <w:spacing w:before="80" w:after="80" w:line="360" w:lineRule="auto"/>
        <w:ind w:firstLine="640" w:firstLineChars="200"/>
        <w:rPr>
          <w:rFonts w:hint="eastAsia" w:ascii="仿宋_GB2312" w:hAnsi="仿宋_GB2312" w:eastAsia="仿宋_GB2312" w:cs="仿宋_GB2312"/>
          <w:sz w:val="32"/>
          <w:szCs w:val="32"/>
        </w:rPr>
      </w:pPr>
    </w:p>
    <w:p w14:paraId="71B7AA9A">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u w:val="single"/>
        </w:rPr>
        <w:t xml:space="preserve">（单位公章）                                     </w:t>
      </w:r>
      <w:r>
        <w:rPr>
          <w:rFonts w:hint="eastAsia" w:ascii="仿宋_GB2312" w:hAnsi="仿宋_GB2312" w:eastAsia="仿宋_GB2312" w:cs="仿宋_GB2312"/>
          <w:sz w:val="32"/>
          <w:szCs w:val="32"/>
        </w:rPr>
        <w:t>。</w:t>
      </w:r>
    </w:p>
    <w:p w14:paraId="0F84952D">
      <w:pPr>
        <w:spacing w:before="80" w:after="80" w:line="360" w:lineRule="auto"/>
        <w:ind w:firstLine="646" w:firstLineChars="20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2E03E115">
      <w:pPr>
        <w:spacing w:before="80" w:after="80" w:line="360" w:lineRule="auto"/>
        <w:ind w:firstLine="646" w:firstLineChars="202"/>
        <w:jc w:val="left"/>
        <w:rPr>
          <w:rFonts w:hint="eastAsia" w:ascii="仿宋_GB2312" w:hAnsi="仿宋_GB2312" w:eastAsia="仿宋_GB2312" w:cs="仿宋_GB2312"/>
          <w:sz w:val="32"/>
          <w:szCs w:val="32"/>
        </w:rPr>
      </w:pPr>
    </w:p>
    <w:p w14:paraId="4C7E5F86">
      <w:pPr>
        <w:spacing w:before="80" w:after="80" w:line="360" w:lineRule="auto"/>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注：1、</w:t>
      </w:r>
      <w:r>
        <w:rPr>
          <w:rFonts w:hint="eastAsia" w:ascii="仿宋_GB2312" w:hAnsi="仿宋_GB2312" w:eastAsia="仿宋_GB2312" w:cs="仿宋_GB2312"/>
          <w:b/>
          <w:sz w:val="32"/>
          <w:szCs w:val="32"/>
          <w:lang w:eastAsia="zh-CN"/>
        </w:rPr>
        <w:t>询价</w:t>
      </w:r>
      <w:r>
        <w:rPr>
          <w:rFonts w:hint="eastAsia" w:ascii="仿宋_GB2312" w:hAnsi="仿宋_GB2312" w:eastAsia="仿宋_GB2312" w:cs="仿宋_GB2312"/>
          <w:b/>
          <w:sz w:val="32"/>
          <w:szCs w:val="32"/>
        </w:rPr>
        <w:t>申请人为法人单位时提供“法定代表人证明书”，</w:t>
      </w:r>
      <w:r>
        <w:rPr>
          <w:rFonts w:hint="eastAsia" w:ascii="仿宋_GB2312" w:hAnsi="仿宋_GB2312" w:eastAsia="仿宋_GB2312" w:cs="仿宋_GB2312"/>
          <w:b/>
          <w:sz w:val="32"/>
          <w:szCs w:val="32"/>
          <w:lang w:eastAsia="zh-CN"/>
        </w:rPr>
        <w:t>询价</w:t>
      </w:r>
      <w:r>
        <w:rPr>
          <w:rFonts w:hint="eastAsia" w:ascii="仿宋_GB2312" w:hAnsi="仿宋_GB2312" w:eastAsia="仿宋_GB2312" w:cs="仿宋_GB2312"/>
          <w:b/>
          <w:sz w:val="32"/>
          <w:szCs w:val="32"/>
        </w:rPr>
        <w:t>申请人为其他组织时提供“单位负责人证明书”。</w:t>
      </w:r>
    </w:p>
    <w:p w14:paraId="7CA9DFF2">
      <w:pPr>
        <w:spacing w:before="80" w:after="80" w:line="360" w:lineRule="auto"/>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2、法定代表人/单位负责人直接参与</w:t>
      </w:r>
      <w:r>
        <w:rPr>
          <w:rFonts w:hint="eastAsia" w:ascii="仿宋_GB2312" w:hAnsi="仿宋_GB2312" w:eastAsia="仿宋_GB2312" w:cs="仿宋_GB2312"/>
          <w:b/>
          <w:sz w:val="32"/>
          <w:szCs w:val="32"/>
          <w:lang w:eastAsia="zh-CN"/>
        </w:rPr>
        <w:t>询价</w:t>
      </w:r>
      <w:r>
        <w:rPr>
          <w:rFonts w:hint="eastAsia" w:ascii="仿宋_GB2312" w:hAnsi="仿宋_GB2312" w:eastAsia="仿宋_GB2312" w:cs="仿宋_GB2312"/>
          <w:b/>
          <w:sz w:val="32"/>
          <w:szCs w:val="32"/>
        </w:rPr>
        <w:t>并签署响应文件时才须提供；</w:t>
      </w:r>
    </w:p>
    <w:p w14:paraId="47F8C05D">
      <w:pPr>
        <w:spacing w:before="80" w:after="80" w:line="360" w:lineRule="auto"/>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3、应附法定代表人/单位负责人身份证（正反面）复印件；（提供身份证有困难的，也可提供户口本或军官证或护照等身份证明材料）</w:t>
      </w:r>
    </w:p>
    <w:p w14:paraId="560EE8FF">
      <w:pPr>
        <w:spacing w:before="80" w:after="80" w:line="360" w:lineRule="auto"/>
        <w:ind w:firstLine="640" w:firstLineChars="200"/>
        <w:rPr>
          <w:rFonts w:hint="eastAsia" w:ascii="仿宋_GB2312" w:hAnsi="仿宋_GB2312" w:eastAsia="仿宋_GB2312" w:cs="仿宋_GB2312"/>
          <w:sz w:val="32"/>
          <w:szCs w:val="32"/>
        </w:rPr>
      </w:pPr>
    </w:p>
    <w:p w14:paraId="3C355588">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44A28742">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412A5FFD">
      <w:pPr>
        <w:pStyle w:val="3"/>
        <w:rPr>
          <w:rFonts w:hint="eastAsia" w:ascii="仿宋_GB2312" w:hAnsi="仿宋_GB2312" w:eastAsia="仿宋_GB2312" w:cs="仿宋_GB2312"/>
          <w:bCs/>
          <w:sz w:val="32"/>
          <w:szCs w:val="32"/>
        </w:rPr>
      </w:pPr>
      <w:r>
        <w:rPr>
          <w:rFonts w:hint="eastAsia" w:ascii="仿宋_GB2312" w:hAnsi="仿宋_GB2312" w:eastAsia="仿宋_GB2312" w:cs="仿宋_GB2312"/>
          <w:bCs w:val="0"/>
          <w:sz w:val="32"/>
          <w:szCs w:val="32"/>
        </w:rPr>
        <w:t>2、报价函</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0D75A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1951" w:type="dxa"/>
            <w:shd w:val="clear" w:color="auto" w:fill="auto"/>
            <w:noWrap w:val="0"/>
            <w:vAlign w:val="center"/>
          </w:tcPr>
          <w:p w14:paraId="576D4C8C">
            <w:pPr>
              <w:spacing w:before="156" w:beforeLines="50" w:after="156" w:afterLines="50"/>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项目名称</w:t>
            </w:r>
          </w:p>
        </w:tc>
        <w:tc>
          <w:tcPr>
            <w:tcW w:w="6571" w:type="dxa"/>
            <w:shd w:val="clear" w:color="auto" w:fill="auto"/>
            <w:noWrap w:val="0"/>
            <w:vAlign w:val="center"/>
          </w:tcPr>
          <w:p w14:paraId="5A90E8B9">
            <w:pPr>
              <w:spacing w:before="156" w:beforeLines="50" w:after="156" w:afterLines="50"/>
              <w:jc w:val="center"/>
              <w:rPr>
                <w:rFonts w:hint="eastAsia" w:ascii="仿宋_GB2312" w:hAnsi="仿宋_GB2312" w:eastAsia="仿宋_GB2312" w:cs="仿宋_GB2312"/>
                <w:bCs/>
                <w:sz w:val="32"/>
                <w:szCs w:val="32"/>
              </w:rPr>
            </w:pPr>
          </w:p>
        </w:tc>
      </w:tr>
      <w:tr w14:paraId="6C62D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1951" w:type="dxa"/>
            <w:shd w:val="clear" w:color="auto" w:fill="auto"/>
            <w:noWrap w:val="0"/>
            <w:vAlign w:val="center"/>
          </w:tcPr>
          <w:p w14:paraId="2B2CD69B">
            <w:pPr>
              <w:spacing w:before="156" w:beforeLines="50" w:after="156" w:afterLines="50"/>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项目编号</w:t>
            </w:r>
          </w:p>
        </w:tc>
        <w:tc>
          <w:tcPr>
            <w:tcW w:w="6571" w:type="dxa"/>
            <w:shd w:val="clear" w:color="auto" w:fill="auto"/>
            <w:noWrap w:val="0"/>
            <w:vAlign w:val="center"/>
          </w:tcPr>
          <w:p w14:paraId="161BBC86">
            <w:pPr>
              <w:spacing w:before="156" w:beforeLines="50" w:after="156" w:afterLines="50"/>
              <w:jc w:val="center"/>
              <w:rPr>
                <w:rFonts w:hint="eastAsia" w:ascii="仿宋_GB2312" w:hAnsi="仿宋_GB2312" w:eastAsia="仿宋_GB2312" w:cs="仿宋_GB2312"/>
                <w:bCs/>
                <w:sz w:val="32"/>
                <w:szCs w:val="32"/>
              </w:rPr>
            </w:pPr>
          </w:p>
        </w:tc>
      </w:tr>
      <w:tr w14:paraId="7496F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1951" w:type="dxa"/>
            <w:shd w:val="clear" w:color="auto" w:fill="auto"/>
            <w:noWrap w:val="0"/>
            <w:vAlign w:val="center"/>
          </w:tcPr>
          <w:p w14:paraId="7AC08480">
            <w:pPr>
              <w:spacing w:before="156" w:beforeLines="50" w:after="156" w:afterLines="50"/>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报价</w:t>
            </w:r>
          </w:p>
        </w:tc>
        <w:tc>
          <w:tcPr>
            <w:tcW w:w="6571" w:type="dxa"/>
            <w:shd w:val="clear" w:color="auto" w:fill="auto"/>
            <w:noWrap w:val="0"/>
            <w:vAlign w:val="center"/>
          </w:tcPr>
          <w:p w14:paraId="7D08510E">
            <w:pPr>
              <w:spacing w:before="156" w:beforeLines="50" w:after="156" w:afterLines="50"/>
              <w:jc w:val="center"/>
              <w:rPr>
                <w:rFonts w:hint="eastAsia" w:ascii="仿宋_GB2312" w:hAnsi="仿宋_GB2312" w:eastAsia="仿宋_GB2312" w:cs="仿宋_GB2312"/>
                <w:bCs/>
                <w:sz w:val="32"/>
                <w:szCs w:val="32"/>
              </w:rPr>
            </w:pPr>
          </w:p>
        </w:tc>
      </w:tr>
    </w:tbl>
    <w:p w14:paraId="6A079D14">
      <w:pPr>
        <w:spacing w:before="156" w:beforeLines="50" w:after="156" w:afterLines="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注：1. 以上报价是最终用户验收合格后的总价，是</w:t>
      </w:r>
      <w:r>
        <w:rPr>
          <w:rFonts w:hint="eastAsia" w:ascii="仿宋_GB2312" w:hAnsi="仿宋_GB2312" w:eastAsia="仿宋_GB2312" w:cs="仿宋_GB2312"/>
          <w:sz w:val="32"/>
          <w:szCs w:val="32"/>
        </w:rPr>
        <w:t>响应</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项目要求的全部工作内容的体现，</w:t>
      </w:r>
      <w:r>
        <w:rPr>
          <w:rFonts w:hint="eastAsia" w:ascii="仿宋_GB2312" w:hAnsi="仿宋_GB2312" w:eastAsia="仿宋_GB2312" w:cs="仿宋_GB2312"/>
          <w:bCs/>
          <w:sz w:val="32"/>
          <w:szCs w:val="32"/>
        </w:rPr>
        <w:t>包括产品运输、保险、代理、安装调试、培训、税费、系统集成费用和</w:t>
      </w:r>
      <w:r>
        <w:rPr>
          <w:rFonts w:hint="eastAsia" w:ascii="仿宋_GB2312" w:hAnsi="仿宋_GB2312" w:eastAsia="仿宋_GB2312" w:cs="仿宋_GB2312"/>
          <w:bCs/>
          <w:sz w:val="32"/>
          <w:szCs w:val="32"/>
          <w:lang w:eastAsia="zh-CN"/>
        </w:rPr>
        <w:t>询价</w:t>
      </w:r>
      <w:r>
        <w:rPr>
          <w:rFonts w:hint="eastAsia" w:ascii="仿宋_GB2312" w:hAnsi="仿宋_GB2312" w:eastAsia="仿宋_GB2312" w:cs="仿宋_GB2312"/>
          <w:bCs/>
          <w:sz w:val="32"/>
          <w:szCs w:val="32"/>
        </w:rPr>
        <w:t>文件规定的其它费用等</w:t>
      </w:r>
      <w:r>
        <w:rPr>
          <w:rFonts w:hint="eastAsia" w:ascii="仿宋_GB2312" w:hAnsi="仿宋_GB2312" w:eastAsia="仿宋_GB2312" w:cs="仿宋_GB2312"/>
          <w:sz w:val="32"/>
          <w:szCs w:val="32"/>
        </w:rPr>
        <w:t>完成本项目所需的一切费用</w:t>
      </w:r>
      <w:r>
        <w:rPr>
          <w:rFonts w:hint="eastAsia" w:ascii="仿宋_GB2312" w:hAnsi="仿宋_GB2312" w:eastAsia="仿宋_GB2312" w:cs="仿宋_GB2312"/>
          <w:bCs/>
          <w:sz w:val="32"/>
          <w:szCs w:val="32"/>
        </w:rPr>
        <w:t xml:space="preserve">。 </w:t>
      </w:r>
    </w:p>
    <w:p w14:paraId="6B2B918D">
      <w:pPr>
        <w:spacing w:before="156" w:beforeLines="50" w:after="156" w:afterLines="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2.“报价表”为多页的，每页均应加盖</w:t>
      </w:r>
      <w:r>
        <w:rPr>
          <w:rFonts w:hint="eastAsia" w:ascii="仿宋_GB2312" w:hAnsi="仿宋_GB2312" w:eastAsia="仿宋_GB2312" w:cs="仿宋_GB2312"/>
          <w:bCs/>
          <w:sz w:val="32"/>
          <w:szCs w:val="32"/>
          <w:lang w:eastAsia="zh-CN"/>
        </w:rPr>
        <w:t>询价</w:t>
      </w:r>
      <w:r>
        <w:rPr>
          <w:rFonts w:hint="eastAsia" w:ascii="仿宋_GB2312" w:hAnsi="仿宋_GB2312" w:eastAsia="仿宋_GB2312" w:cs="仿宋_GB2312"/>
          <w:bCs/>
          <w:sz w:val="32"/>
          <w:szCs w:val="32"/>
        </w:rPr>
        <w:t>申请人公章（鲜章）。</w:t>
      </w:r>
    </w:p>
    <w:p w14:paraId="69500FC2">
      <w:pPr>
        <w:spacing w:before="156" w:beforeLines="50" w:after="156" w:afterLines="50"/>
        <w:jc w:val="left"/>
        <w:rPr>
          <w:rFonts w:hint="eastAsia" w:ascii="仿宋_GB2312" w:hAnsi="仿宋_GB2312" w:eastAsia="仿宋_GB2312" w:cs="仿宋_GB2312"/>
          <w:bCs/>
          <w:sz w:val="32"/>
          <w:szCs w:val="32"/>
        </w:rPr>
      </w:pPr>
      <w:bookmarkStart w:id="3" w:name="_Toc217446086"/>
      <w:r>
        <w:rPr>
          <w:rFonts w:hint="eastAsia" w:ascii="仿宋_GB2312" w:hAnsi="仿宋_GB2312" w:eastAsia="仿宋_GB2312" w:cs="仿宋_GB2312"/>
          <w:bCs/>
          <w:sz w:val="32"/>
          <w:szCs w:val="32"/>
          <w:lang w:eastAsia="zh-CN"/>
        </w:rPr>
        <w:t>询价</w:t>
      </w:r>
      <w:r>
        <w:rPr>
          <w:rFonts w:hint="eastAsia" w:ascii="仿宋_GB2312" w:hAnsi="仿宋_GB2312" w:eastAsia="仿宋_GB2312" w:cs="仿宋_GB2312"/>
          <w:bCs/>
          <w:sz w:val="32"/>
          <w:szCs w:val="32"/>
        </w:rPr>
        <w:t>申请人名称：</w:t>
      </w:r>
      <w:r>
        <w:rPr>
          <w:rFonts w:hint="eastAsia" w:ascii="仿宋_GB2312" w:hAnsi="仿宋_GB2312" w:eastAsia="仿宋_GB2312" w:cs="仿宋_GB2312"/>
          <w:bCs/>
          <w:sz w:val="32"/>
          <w:szCs w:val="32"/>
          <w:u w:val="single"/>
        </w:rPr>
        <w:t xml:space="preserve">                                   （单位公章）</w:t>
      </w:r>
      <w:r>
        <w:rPr>
          <w:rFonts w:hint="eastAsia" w:ascii="仿宋_GB2312" w:hAnsi="仿宋_GB2312" w:eastAsia="仿宋_GB2312" w:cs="仿宋_GB2312"/>
          <w:bCs/>
          <w:sz w:val="32"/>
          <w:szCs w:val="32"/>
        </w:rPr>
        <w:t>。</w:t>
      </w:r>
    </w:p>
    <w:p w14:paraId="402FD416">
      <w:pPr>
        <w:spacing w:before="156" w:beforeLines="50" w:after="156" w:afterLines="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法定代表人/单位负责人或授权代表（签字或加盖个人名章）：</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w:t>
      </w:r>
    </w:p>
    <w:p w14:paraId="086029B6">
      <w:pPr>
        <w:spacing w:before="156" w:beforeLines="50" w:after="156" w:afterLines="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日    期：</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日。</w:t>
      </w:r>
    </w:p>
    <w:bookmarkEnd w:id="3"/>
    <w:p w14:paraId="390C2EE0">
      <w:pPr>
        <w:spacing w:before="156" w:beforeLines="50" w:after="156" w:afterLines="50"/>
        <w:ind w:firstLine="3200" w:firstLineChars="1000"/>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3、承诺函</w:t>
      </w:r>
    </w:p>
    <w:p w14:paraId="7D0A61FE">
      <w:pPr>
        <w:spacing w:before="80" w:after="80"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甘洛县人民医院</w:t>
      </w:r>
      <w:r>
        <w:rPr>
          <w:rFonts w:hint="eastAsia" w:ascii="仿宋_GB2312" w:hAnsi="仿宋_GB2312" w:eastAsia="仿宋_GB2312" w:cs="仿宋_GB2312"/>
          <w:sz w:val="32"/>
          <w:szCs w:val="32"/>
        </w:rPr>
        <w:t>：</w:t>
      </w:r>
    </w:p>
    <w:p w14:paraId="1D0A4CD4">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本公司（公司名称）参加（项目名称）（</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编号）的</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活动，特别针对以下条款，郑重承诺：</w:t>
      </w:r>
    </w:p>
    <w:p w14:paraId="06F9CD5F">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1、在中华人民共和国境内依法注册的法人或者其他组织；</w:t>
      </w:r>
    </w:p>
    <w:p w14:paraId="7ECEED0B">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2、具有良好的商业信誉和健全的财务会计制度；</w:t>
      </w:r>
    </w:p>
    <w:p w14:paraId="0793549D">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3、具有履行合同所必须的设备和专业技术能力；</w:t>
      </w:r>
    </w:p>
    <w:p w14:paraId="34A20C59">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4、具有依法缴纳税收和社会保障资金的良好记录；</w:t>
      </w:r>
    </w:p>
    <w:p w14:paraId="5BB3935B">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5、参加本次</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活动前三年内，在经营活动中没有重大违法记录；</w:t>
      </w:r>
    </w:p>
    <w:p w14:paraId="58D64035">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申请人还符合法律、行政法规规定的其他强制性条件；</w:t>
      </w:r>
    </w:p>
    <w:p w14:paraId="78AD2B34">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7、我方完全同意</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文件第一章</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申请人须知中关于“</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报价”、“</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响应有效期”、“合同签订”的实质性要求，并承诺严格按照</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文件要求履行。</w:t>
      </w:r>
    </w:p>
    <w:p w14:paraId="736B59C8">
      <w:pPr>
        <w:spacing w:before="80" w:after="80" w:line="360" w:lineRule="auto"/>
        <w:ind w:firstLine="640" w:firstLineChars="200"/>
        <w:rPr>
          <w:rFonts w:hint="eastAsia" w:ascii="仿宋_GB2312" w:hAnsi="仿宋_GB2312" w:eastAsia="仿宋_GB2312" w:cs="仿宋_GB2312"/>
          <w:sz w:val="32"/>
          <w:szCs w:val="32"/>
        </w:rPr>
      </w:pPr>
    </w:p>
    <w:p w14:paraId="6696024F">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本单位对上述承诺的内容事项真实性负责。如经查实上述承诺的内容事项存在虚假，我单位愿意接受以提供虚假材料谋取中选追究法律责任。</w:t>
      </w:r>
    </w:p>
    <w:p w14:paraId="360B6543">
      <w:pPr>
        <w:spacing w:line="360" w:lineRule="auto"/>
        <w:ind w:firstLine="848"/>
        <w:rPr>
          <w:rFonts w:hint="eastAsia" w:ascii="仿宋_GB2312" w:hAnsi="仿宋_GB2312" w:eastAsia="仿宋_GB2312" w:cs="仿宋_GB2312"/>
          <w:sz w:val="32"/>
          <w:szCs w:val="32"/>
        </w:rPr>
      </w:pPr>
    </w:p>
    <w:p w14:paraId="77735A6F">
      <w:pPr>
        <w:spacing w:line="360" w:lineRule="auto"/>
        <w:ind w:firstLine="2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如违反以上承诺，本公司愿承担一切法律责任。</w:t>
      </w:r>
    </w:p>
    <w:p w14:paraId="5340C2C9">
      <w:pPr>
        <w:spacing w:line="360" w:lineRule="auto"/>
        <w:ind w:firstLine="280"/>
        <w:rPr>
          <w:rFonts w:hint="eastAsia" w:ascii="仿宋_GB2312" w:hAnsi="仿宋_GB2312" w:eastAsia="仿宋_GB2312" w:cs="仿宋_GB2312"/>
          <w:sz w:val="32"/>
          <w:szCs w:val="32"/>
        </w:rPr>
      </w:pPr>
    </w:p>
    <w:p w14:paraId="49D07286">
      <w:pPr>
        <w:spacing w:line="360" w:lineRule="auto"/>
        <w:ind w:firstLine="28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申请人名称：</w:t>
      </w:r>
      <w:r>
        <w:rPr>
          <w:rFonts w:hint="eastAsia" w:ascii="仿宋_GB2312" w:hAnsi="仿宋_GB2312" w:eastAsia="仿宋_GB2312" w:cs="仿宋_GB2312"/>
          <w:sz w:val="32"/>
          <w:szCs w:val="32"/>
          <w:u w:val="single"/>
        </w:rPr>
        <w:t>（盖章）</w:t>
      </w:r>
    </w:p>
    <w:p w14:paraId="6BA255AA">
      <w:pPr>
        <w:spacing w:line="360" w:lineRule="auto"/>
        <w:ind w:firstLine="2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法定代表人或授权代表（签字）：</w:t>
      </w:r>
    </w:p>
    <w:p w14:paraId="593A1F8E">
      <w:pPr>
        <w:spacing w:line="360" w:lineRule="auto"/>
        <w:ind w:firstLine="28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日期：X年X月X日</w:t>
      </w:r>
    </w:p>
    <w:p w14:paraId="0A908B27">
      <w:pPr>
        <w:spacing w:line="360" w:lineRule="auto"/>
        <w:jc w:val="left"/>
        <w:rPr>
          <w:rFonts w:hint="eastAsia" w:ascii="仿宋_GB2312" w:hAnsi="仿宋_GB2312" w:eastAsia="仿宋_GB2312" w:cs="仿宋_GB2312"/>
          <w:sz w:val="32"/>
          <w:szCs w:val="32"/>
        </w:rPr>
      </w:pPr>
    </w:p>
    <w:p w14:paraId="7E17AFA2">
      <w:pPr>
        <w:spacing w:line="360" w:lineRule="auto"/>
        <w:ind w:firstLine="2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注：1.可自行提供具有有效签字和盖章的格式，但承诺函的内容至少应该包含本格式中涉及的承诺内容。</w:t>
      </w:r>
    </w:p>
    <w:p w14:paraId="2D9F787C">
      <w:pPr>
        <w:pStyle w:val="3"/>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4、营业执照或具有独立承担民事责任的能力的证明材料</w:t>
      </w:r>
    </w:p>
    <w:p w14:paraId="49AE6ED8">
      <w:pPr>
        <w:keepNext/>
        <w:keepLines/>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w:t>
      </w:r>
    </w:p>
    <w:p w14:paraId="5548A3D1">
      <w:pPr>
        <w:keepNext/>
        <w:keepLines/>
        <w:spacing w:line="360" w:lineRule="auto"/>
        <w:jc w:val="center"/>
        <w:rPr>
          <w:rFonts w:hint="eastAsia" w:ascii="仿宋_GB2312" w:hAnsi="仿宋_GB2312" w:eastAsia="仿宋_GB2312" w:cs="仿宋_GB2312"/>
          <w:b/>
          <w:sz w:val="32"/>
          <w:szCs w:val="32"/>
        </w:rPr>
      </w:pPr>
    </w:p>
    <w:p w14:paraId="0D46DE2B">
      <w:pPr>
        <w:keepNext/>
        <w:keepLines/>
        <w:spacing w:line="360" w:lineRule="auto"/>
        <w:jc w:val="center"/>
        <w:rPr>
          <w:rFonts w:hint="eastAsia" w:ascii="仿宋_GB2312" w:hAnsi="仿宋_GB2312" w:eastAsia="仿宋_GB2312" w:cs="仿宋_GB2312"/>
          <w:b/>
          <w:sz w:val="32"/>
          <w:szCs w:val="32"/>
        </w:rPr>
      </w:pPr>
    </w:p>
    <w:p w14:paraId="75FBDF4F">
      <w:pPr>
        <w:keepNext/>
        <w:keepLines/>
        <w:spacing w:line="360" w:lineRule="auto"/>
        <w:jc w:val="center"/>
        <w:rPr>
          <w:rFonts w:hint="eastAsia" w:ascii="仿宋_GB2312" w:hAnsi="仿宋_GB2312" w:eastAsia="仿宋_GB2312" w:cs="仿宋_GB2312"/>
          <w:b/>
          <w:sz w:val="32"/>
          <w:szCs w:val="32"/>
        </w:rPr>
      </w:pPr>
    </w:p>
    <w:p w14:paraId="1C093A1D">
      <w:pPr>
        <w:keepNext/>
        <w:keepLines/>
        <w:spacing w:line="360" w:lineRule="auto"/>
        <w:jc w:val="center"/>
        <w:rPr>
          <w:rFonts w:hint="eastAsia" w:ascii="仿宋_GB2312" w:hAnsi="仿宋_GB2312" w:eastAsia="仿宋_GB2312" w:cs="仿宋_GB2312"/>
          <w:b/>
          <w:sz w:val="32"/>
          <w:szCs w:val="32"/>
        </w:rPr>
      </w:pPr>
    </w:p>
    <w:p w14:paraId="09379343">
      <w:pPr>
        <w:keepNext/>
        <w:keepLines/>
        <w:spacing w:line="360" w:lineRule="auto"/>
        <w:jc w:val="center"/>
        <w:rPr>
          <w:rFonts w:hint="eastAsia" w:ascii="仿宋_GB2312" w:hAnsi="仿宋_GB2312" w:eastAsia="仿宋_GB2312" w:cs="仿宋_GB2312"/>
          <w:b/>
          <w:sz w:val="32"/>
          <w:szCs w:val="32"/>
        </w:rPr>
      </w:pPr>
    </w:p>
    <w:p w14:paraId="6CA6ABAD">
      <w:pPr>
        <w:keepNext/>
        <w:keepLines/>
        <w:spacing w:line="360" w:lineRule="auto"/>
        <w:jc w:val="center"/>
        <w:rPr>
          <w:rFonts w:hint="eastAsia" w:ascii="仿宋_GB2312" w:hAnsi="仿宋_GB2312" w:eastAsia="仿宋_GB2312" w:cs="仿宋_GB2312"/>
          <w:b/>
          <w:sz w:val="32"/>
          <w:szCs w:val="32"/>
        </w:rPr>
      </w:pPr>
    </w:p>
    <w:p w14:paraId="3974BE63">
      <w:pPr>
        <w:keepNext/>
        <w:keepLines/>
        <w:spacing w:line="360" w:lineRule="auto"/>
        <w:jc w:val="center"/>
        <w:rPr>
          <w:rFonts w:hint="eastAsia" w:ascii="仿宋_GB2312" w:hAnsi="仿宋_GB2312" w:eastAsia="仿宋_GB2312" w:cs="仿宋_GB2312"/>
          <w:b/>
          <w:sz w:val="32"/>
          <w:szCs w:val="32"/>
        </w:rPr>
      </w:pPr>
    </w:p>
    <w:p w14:paraId="3ED31AD3">
      <w:pPr>
        <w:keepNext/>
        <w:keepLines/>
        <w:spacing w:line="360" w:lineRule="auto"/>
        <w:jc w:val="center"/>
        <w:rPr>
          <w:rFonts w:hint="eastAsia" w:ascii="仿宋_GB2312" w:hAnsi="仿宋_GB2312" w:eastAsia="仿宋_GB2312" w:cs="仿宋_GB2312"/>
          <w:b/>
          <w:sz w:val="32"/>
          <w:szCs w:val="32"/>
        </w:rPr>
      </w:pPr>
    </w:p>
    <w:p w14:paraId="00F4BCB2">
      <w:pPr>
        <w:keepNext/>
        <w:keepLines/>
        <w:spacing w:line="360" w:lineRule="auto"/>
        <w:jc w:val="center"/>
        <w:rPr>
          <w:rFonts w:hint="eastAsia" w:ascii="仿宋_GB2312" w:hAnsi="仿宋_GB2312" w:eastAsia="仿宋_GB2312" w:cs="仿宋_GB2312"/>
          <w:b/>
          <w:sz w:val="32"/>
          <w:szCs w:val="32"/>
        </w:rPr>
      </w:pPr>
    </w:p>
    <w:p w14:paraId="71727A9B">
      <w:pPr>
        <w:keepNext/>
        <w:keepLines/>
        <w:spacing w:line="360" w:lineRule="auto"/>
        <w:jc w:val="center"/>
        <w:rPr>
          <w:rFonts w:hint="eastAsia" w:ascii="仿宋_GB2312" w:hAnsi="仿宋_GB2312" w:eastAsia="仿宋_GB2312" w:cs="仿宋_GB2312"/>
          <w:b/>
          <w:sz w:val="32"/>
          <w:szCs w:val="32"/>
        </w:rPr>
      </w:pPr>
    </w:p>
    <w:p w14:paraId="56652DD2">
      <w:pPr>
        <w:keepNext/>
        <w:keepLines/>
        <w:spacing w:line="360" w:lineRule="auto"/>
        <w:jc w:val="center"/>
        <w:rPr>
          <w:rFonts w:hint="eastAsia" w:ascii="仿宋_GB2312" w:hAnsi="仿宋_GB2312" w:eastAsia="仿宋_GB2312" w:cs="仿宋_GB2312"/>
          <w:b/>
          <w:sz w:val="32"/>
          <w:szCs w:val="32"/>
        </w:rPr>
      </w:pPr>
    </w:p>
    <w:p w14:paraId="256AD26C">
      <w:pPr>
        <w:keepNext/>
        <w:keepLines/>
        <w:spacing w:line="360" w:lineRule="auto"/>
        <w:jc w:val="center"/>
        <w:rPr>
          <w:rFonts w:hint="eastAsia" w:ascii="仿宋_GB2312" w:hAnsi="仿宋_GB2312" w:eastAsia="仿宋_GB2312" w:cs="仿宋_GB2312"/>
          <w:b/>
          <w:sz w:val="32"/>
          <w:szCs w:val="32"/>
        </w:rPr>
      </w:pPr>
    </w:p>
    <w:p w14:paraId="07C12E76">
      <w:pPr>
        <w:keepNext/>
        <w:keepLines/>
        <w:spacing w:line="360" w:lineRule="auto"/>
        <w:jc w:val="center"/>
        <w:rPr>
          <w:rFonts w:hint="eastAsia" w:ascii="仿宋_GB2312" w:hAnsi="仿宋_GB2312" w:eastAsia="仿宋_GB2312" w:cs="仿宋_GB2312"/>
          <w:b/>
          <w:sz w:val="32"/>
          <w:szCs w:val="32"/>
        </w:rPr>
      </w:pPr>
    </w:p>
    <w:p w14:paraId="0F5B2091">
      <w:pPr>
        <w:keepNext/>
        <w:keepLines/>
        <w:spacing w:line="360" w:lineRule="auto"/>
        <w:jc w:val="center"/>
        <w:rPr>
          <w:rFonts w:hint="eastAsia" w:ascii="仿宋_GB2312" w:hAnsi="仿宋_GB2312" w:eastAsia="仿宋_GB2312" w:cs="仿宋_GB2312"/>
          <w:b/>
          <w:sz w:val="32"/>
          <w:szCs w:val="32"/>
        </w:rPr>
      </w:pPr>
    </w:p>
    <w:p w14:paraId="52E1F132">
      <w:pPr>
        <w:keepNext/>
        <w:keepLines/>
        <w:spacing w:line="360" w:lineRule="auto"/>
        <w:jc w:val="center"/>
        <w:rPr>
          <w:rFonts w:hint="eastAsia" w:ascii="仿宋_GB2312" w:hAnsi="仿宋_GB2312" w:eastAsia="仿宋_GB2312" w:cs="仿宋_GB2312"/>
          <w:b/>
          <w:sz w:val="32"/>
          <w:szCs w:val="32"/>
        </w:rPr>
      </w:pPr>
    </w:p>
    <w:p w14:paraId="143E4785">
      <w:pPr>
        <w:keepNext/>
        <w:keepLines/>
        <w:spacing w:line="360" w:lineRule="auto"/>
        <w:jc w:val="center"/>
        <w:rPr>
          <w:rFonts w:hint="eastAsia" w:ascii="仿宋_GB2312" w:hAnsi="仿宋_GB2312" w:eastAsia="仿宋_GB2312" w:cs="仿宋_GB2312"/>
          <w:b/>
          <w:sz w:val="32"/>
          <w:szCs w:val="32"/>
        </w:rPr>
      </w:pPr>
    </w:p>
    <w:p w14:paraId="3024D7F2">
      <w:pPr>
        <w:keepNext/>
        <w:keepLines/>
        <w:spacing w:line="360" w:lineRule="auto"/>
        <w:jc w:val="center"/>
        <w:rPr>
          <w:rFonts w:hint="eastAsia" w:ascii="仿宋_GB2312" w:hAnsi="仿宋_GB2312" w:eastAsia="仿宋_GB2312" w:cs="仿宋_GB2312"/>
          <w:b/>
          <w:sz w:val="32"/>
          <w:szCs w:val="32"/>
        </w:rPr>
      </w:pPr>
    </w:p>
    <w:p w14:paraId="2CA26C59">
      <w:pPr>
        <w:keepNext/>
        <w:keepLines/>
        <w:spacing w:line="360" w:lineRule="auto"/>
        <w:jc w:val="center"/>
        <w:rPr>
          <w:rFonts w:hint="eastAsia" w:ascii="仿宋_GB2312" w:hAnsi="仿宋_GB2312" w:eastAsia="仿宋_GB2312" w:cs="仿宋_GB2312"/>
          <w:b/>
          <w:sz w:val="32"/>
          <w:szCs w:val="32"/>
        </w:rPr>
      </w:pPr>
    </w:p>
    <w:p w14:paraId="7BC9845A">
      <w:pPr>
        <w:keepNext/>
        <w:keepLines/>
        <w:spacing w:line="360" w:lineRule="auto"/>
        <w:jc w:val="center"/>
        <w:rPr>
          <w:rFonts w:hint="eastAsia" w:ascii="仿宋_GB2312" w:hAnsi="仿宋_GB2312" w:eastAsia="仿宋_GB2312" w:cs="仿宋_GB2312"/>
          <w:b/>
          <w:sz w:val="32"/>
          <w:szCs w:val="32"/>
        </w:rPr>
      </w:pPr>
    </w:p>
    <w:p w14:paraId="060F82CB">
      <w:pPr>
        <w:keepNext/>
        <w:keepLines/>
        <w:spacing w:line="360" w:lineRule="auto"/>
        <w:jc w:val="center"/>
        <w:rPr>
          <w:rFonts w:hint="eastAsia" w:ascii="仿宋_GB2312" w:hAnsi="仿宋_GB2312" w:eastAsia="仿宋_GB2312" w:cs="仿宋_GB2312"/>
          <w:b/>
          <w:sz w:val="32"/>
          <w:szCs w:val="32"/>
        </w:rPr>
      </w:pPr>
    </w:p>
    <w:p w14:paraId="68927F7D">
      <w:pPr>
        <w:pStyle w:val="3"/>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5、</w:t>
      </w:r>
      <w:r>
        <w:rPr>
          <w:rFonts w:hint="eastAsia" w:ascii="仿宋_GB2312" w:hAnsi="仿宋_GB2312" w:eastAsia="仿宋_GB2312" w:cs="仿宋_GB2312"/>
          <w:bCs w:val="0"/>
          <w:sz w:val="32"/>
          <w:szCs w:val="32"/>
          <w:lang w:eastAsia="zh-CN"/>
        </w:rPr>
        <w:t>询价</w:t>
      </w:r>
      <w:r>
        <w:rPr>
          <w:rFonts w:hint="eastAsia" w:ascii="仿宋_GB2312" w:hAnsi="仿宋_GB2312" w:eastAsia="仿宋_GB2312" w:cs="仿宋_GB2312"/>
          <w:bCs w:val="0"/>
          <w:sz w:val="32"/>
          <w:szCs w:val="32"/>
        </w:rPr>
        <w:t>需求（第四章）应答表</w:t>
      </w:r>
    </w:p>
    <w:p w14:paraId="013A2057">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编号：</w:t>
      </w:r>
    </w:p>
    <w:tbl>
      <w:tblPr>
        <w:tblStyle w:val="20"/>
        <w:tblW w:w="8119" w:type="dxa"/>
        <w:tblInd w:w="211" w:type="dxa"/>
        <w:tblLayout w:type="fixed"/>
        <w:tblCellMar>
          <w:top w:w="0" w:type="dxa"/>
          <w:left w:w="10" w:type="dxa"/>
          <w:bottom w:w="0" w:type="dxa"/>
          <w:right w:w="10" w:type="dxa"/>
        </w:tblCellMar>
      </w:tblPr>
      <w:tblGrid>
        <w:gridCol w:w="1361"/>
        <w:gridCol w:w="3781"/>
        <w:gridCol w:w="2977"/>
      </w:tblGrid>
      <w:tr w14:paraId="594EFF31">
        <w:tblPrEx>
          <w:tblCellMar>
            <w:top w:w="0" w:type="dxa"/>
            <w:left w:w="10" w:type="dxa"/>
            <w:bottom w:w="0" w:type="dxa"/>
            <w:right w:w="10" w:type="dxa"/>
          </w:tblCellMar>
        </w:tblPrEx>
        <w:trPr>
          <w:trHeight w:val="567" w:hRule="atLeast"/>
        </w:trPr>
        <w:tc>
          <w:tcPr>
            <w:tcW w:w="1361"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4207BAE">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3781"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B099FCB">
            <w:pPr>
              <w:spacing w:line="360" w:lineRule="auto"/>
              <w:ind w:firstLine="56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文件要求</w:t>
            </w:r>
          </w:p>
        </w:tc>
        <w:tc>
          <w:tcPr>
            <w:tcW w:w="2977"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49F8553">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响应内容</w:t>
            </w:r>
          </w:p>
        </w:tc>
      </w:tr>
      <w:tr w14:paraId="39EA9613">
        <w:tblPrEx>
          <w:tblCellMar>
            <w:top w:w="0" w:type="dxa"/>
            <w:left w:w="10" w:type="dxa"/>
            <w:bottom w:w="0" w:type="dxa"/>
            <w:right w:w="10" w:type="dxa"/>
          </w:tblCellMar>
        </w:tblPrEx>
        <w:trPr>
          <w:trHeight w:val="567" w:hRule="atLeast"/>
        </w:trPr>
        <w:tc>
          <w:tcPr>
            <w:tcW w:w="1361"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01F669A2">
            <w:pPr>
              <w:spacing w:line="360" w:lineRule="auto"/>
              <w:jc w:val="center"/>
              <w:rPr>
                <w:rFonts w:hint="eastAsia" w:ascii="仿宋_GB2312" w:hAnsi="仿宋_GB2312" w:eastAsia="仿宋_GB2312" w:cs="仿宋_GB2312"/>
                <w:sz w:val="32"/>
                <w:szCs w:val="32"/>
              </w:rPr>
            </w:pPr>
          </w:p>
        </w:tc>
        <w:tc>
          <w:tcPr>
            <w:tcW w:w="3781"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150A9FDE">
            <w:pPr>
              <w:spacing w:line="360" w:lineRule="auto"/>
              <w:jc w:val="center"/>
              <w:rPr>
                <w:rFonts w:hint="eastAsia" w:ascii="仿宋_GB2312" w:hAnsi="仿宋_GB2312" w:eastAsia="仿宋_GB2312" w:cs="仿宋_GB2312"/>
                <w:sz w:val="32"/>
                <w:szCs w:val="32"/>
              </w:rPr>
            </w:pPr>
          </w:p>
        </w:tc>
        <w:tc>
          <w:tcPr>
            <w:tcW w:w="2977"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AEFA025">
            <w:pPr>
              <w:spacing w:line="360" w:lineRule="auto"/>
              <w:jc w:val="center"/>
              <w:rPr>
                <w:rFonts w:hint="eastAsia" w:ascii="仿宋_GB2312" w:hAnsi="仿宋_GB2312" w:eastAsia="仿宋_GB2312" w:cs="仿宋_GB2312"/>
                <w:sz w:val="32"/>
                <w:szCs w:val="32"/>
              </w:rPr>
            </w:pPr>
          </w:p>
        </w:tc>
      </w:tr>
      <w:tr w14:paraId="411B8D71">
        <w:tblPrEx>
          <w:tblCellMar>
            <w:top w:w="0" w:type="dxa"/>
            <w:left w:w="10" w:type="dxa"/>
            <w:bottom w:w="0" w:type="dxa"/>
            <w:right w:w="10" w:type="dxa"/>
          </w:tblCellMar>
        </w:tblPrEx>
        <w:trPr>
          <w:trHeight w:val="567" w:hRule="atLeast"/>
        </w:trPr>
        <w:tc>
          <w:tcPr>
            <w:tcW w:w="1361"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43017AA">
            <w:pPr>
              <w:spacing w:line="360" w:lineRule="auto"/>
              <w:jc w:val="center"/>
              <w:rPr>
                <w:rFonts w:hint="eastAsia" w:ascii="仿宋_GB2312" w:hAnsi="仿宋_GB2312" w:eastAsia="仿宋_GB2312" w:cs="仿宋_GB2312"/>
                <w:sz w:val="32"/>
                <w:szCs w:val="32"/>
              </w:rPr>
            </w:pPr>
          </w:p>
        </w:tc>
        <w:tc>
          <w:tcPr>
            <w:tcW w:w="3781"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325F2D2">
            <w:pPr>
              <w:spacing w:line="360" w:lineRule="auto"/>
              <w:jc w:val="center"/>
              <w:rPr>
                <w:rFonts w:hint="eastAsia" w:ascii="仿宋_GB2312" w:hAnsi="仿宋_GB2312" w:eastAsia="仿宋_GB2312" w:cs="仿宋_GB2312"/>
                <w:sz w:val="32"/>
                <w:szCs w:val="32"/>
              </w:rPr>
            </w:pPr>
          </w:p>
        </w:tc>
        <w:tc>
          <w:tcPr>
            <w:tcW w:w="2977"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7D4A548">
            <w:pPr>
              <w:spacing w:line="360" w:lineRule="auto"/>
              <w:jc w:val="center"/>
              <w:rPr>
                <w:rFonts w:hint="eastAsia" w:ascii="仿宋_GB2312" w:hAnsi="仿宋_GB2312" w:eastAsia="仿宋_GB2312" w:cs="仿宋_GB2312"/>
                <w:sz w:val="32"/>
                <w:szCs w:val="32"/>
              </w:rPr>
            </w:pPr>
          </w:p>
        </w:tc>
      </w:tr>
      <w:tr w14:paraId="74CDBC52">
        <w:tblPrEx>
          <w:tblCellMar>
            <w:top w:w="0" w:type="dxa"/>
            <w:left w:w="10" w:type="dxa"/>
            <w:bottom w:w="0" w:type="dxa"/>
            <w:right w:w="10" w:type="dxa"/>
          </w:tblCellMar>
        </w:tblPrEx>
        <w:trPr>
          <w:trHeight w:val="567" w:hRule="atLeast"/>
        </w:trPr>
        <w:tc>
          <w:tcPr>
            <w:tcW w:w="1361"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8BBB14A">
            <w:pPr>
              <w:spacing w:line="360" w:lineRule="auto"/>
              <w:jc w:val="center"/>
              <w:rPr>
                <w:rFonts w:hint="eastAsia" w:ascii="仿宋_GB2312" w:hAnsi="仿宋_GB2312" w:eastAsia="仿宋_GB2312" w:cs="仿宋_GB2312"/>
                <w:sz w:val="32"/>
                <w:szCs w:val="32"/>
              </w:rPr>
            </w:pPr>
          </w:p>
        </w:tc>
        <w:tc>
          <w:tcPr>
            <w:tcW w:w="3781"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2D92F26">
            <w:pPr>
              <w:spacing w:line="360" w:lineRule="auto"/>
              <w:jc w:val="center"/>
              <w:rPr>
                <w:rFonts w:hint="eastAsia" w:ascii="仿宋_GB2312" w:hAnsi="仿宋_GB2312" w:eastAsia="仿宋_GB2312" w:cs="仿宋_GB2312"/>
                <w:sz w:val="32"/>
                <w:szCs w:val="32"/>
              </w:rPr>
            </w:pPr>
          </w:p>
        </w:tc>
        <w:tc>
          <w:tcPr>
            <w:tcW w:w="2977"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42BA63A">
            <w:pPr>
              <w:spacing w:line="360" w:lineRule="auto"/>
              <w:jc w:val="center"/>
              <w:rPr>
                <w:rFonts w:hint="eastAsia" w:ascii="仿宋_GB2312" w:hAnsi="仿宋_GB2312" w:eastAsia="仿宋_GB2312" w:cs="仿宋_GB2312"/>
                <w:sz w:val="32"/>
                <w:szCs w:val="32"/>
              </w:rPr>
            </w:pPr>
          </w:p>
        </w:tc>
      </w:tr>
      <w:tr w14:paraId="78A48D01">
        <w:tblPrEx>
          <w:tblCellMar>
            <w:top w:w="0" w:type="dxa"/>
            <w:left w:w="10" w:type="dxa"/>
            <w:bottom w:w="0" w:type="dxa"/>
            <w:right w:w="10" w:type="dxa"/>
          </w:tblCellMar>
        </w:tblPrEx>
        <w:trPr>
          <w:trHeight w:val="567" w:hRule="atLeast"/>
        </w:trPr>
        <w:tc>
          <w:tcPr>
            <w:tcW w:w="1361"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2944AEF">
            <w:pPr>
              <w:spacing w:line="360" w:lineRule="auto"/>
              <w:jc w:val="center"/>
              <w:rPr>
                <w:rFonts w:hint="eastAsia" w:ascii="仿宋_GB2312" w:hAnsi="仿宋_GB2312" w:eastAsia="仿宋_GB2312" w:cs="仿宋_GB2312"/>
                <w:sz w:val="32"/>
                <w:szCs w:val="32"/>
              </w:rPr>
            </w:pPr>
          </w:p>
        </w:tc>
        <w:tc>
          <w:tcPr>
            <w:tcW w:w="3781"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0940381C">
            <w:pPr>
              <w:spacing w:line="360" w:lineRule="auto"/>
              <w:jc w:val="center"/>
              <w:rPr>
                <w:rFonts w:hint="eastAsia" w:ascii="仿宋_GB2312" w:hAnsi="仿宋_GB2312" w:eastAsia="仿宋_GB2312" w:cs="仿宋_GB2312"/>
                <w:sz w:val="32"/>
                <w:szCs w:val="32"/>
              </w:rPr>
            </w:pPr>
          </w:p>
        </w:tc>
        <w:tc>
          <w:tcPr>
            <w:tcW w:w="2977"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7066396">
            <w:pPr>
              <w:spacing w:line="360" w:lineRule="auto"/>
              <w:jc w:val="center"/>
              <w:rPr>
                <w:rFonts w:hint="eastAsia" w:ascii="仿宋_GB2312" w:hAnsi="仿宋_GB2312" w:eastAsia="仿宋_GB2312" w:cs="仿宋_GB2312"/>
                <w:sz w:val="32"/>
                <w:szCs w:val="32"/>
              </w:rPr>
            </w:pPr>
          </w:p>
        </w:tc>
      </w:tr>
      <w:tr w14:paraId="3DBE69F9">
        <w:tblPrEx>
          <w:tblCellMar>
            <w:top w:w="0" w:type="dxa"/>
            <w:left w:w="10" w:type="dxa"/>
            <w:bottom w:w="0" w:type="dxa"/>
            <w:right w:w="10" w:type="dxa"/>
          </w:tblCellMar>
        </w:tblPrEx>
        <w:trPr>
          <w:trHeight w:val="567" w:hRule="atLeast"/>
        </w:trPr>
        <w:tc>
          <w:tcPr>
            <w:tcW w:w="1361"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D70F4DE">
            <w:pPr>
              <w:spacing w:line="360" w:lineRule="auto"/>
              <w:jc w:val="center"/>
              <w:rPr>
                <w:rFonts w:hint="eastAsia" w:ascii="仿宋_GB2312" w:hAnsi="仿宋_GB2312" w:eastAsia="仿宋_GB2312" w:cs="仿宋_GB2312"/>
                <w:sz w:val="32"/>
                <w:szCs w:val="32"/>
              </w:rPr>
            </w:pPr>
          </w:p>
        </w:tc>
        <w:tc>
          <w:tcPr>
            <w:tcW w:w="3781"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16553B20">
            <w:pPr>
              <w:spacing w:line="360" w:lineRule="auto"/>
              <w:jc w:val="center"/>
              <w:rPr>
                <w:rFonts w:hint="eastAsia" w:ascii="仿宋_GB2312" w:hAnsi="仿宋_GB2312" w:eastAsia="仿宋_GB2312" w:cs="仿宋_GB2312"/>
                <w:sz w:val="32"/>
                <w:szCs w:val="32"/>
              </w:rPr>
            </w:pPr>
          </w:p>
        </w:tc>
        <w:tc>
          <w:tcPr>
            <w:tcW w:w="2977"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956B570">
            <w:pPr>
              <w:spacing w:line="360" w:lineRule="auto"/>
              <w:jc w:val="center"/>
              <w:rPr>
                <w:rFonts w:hint="eastAsia" w:ascii="仿宋_GB2312" w:hAnsi="仿宋_GB2312" w:eastAsia="仿宋_GB2312" w:cs="仿宋_GB2312"/>
                <w:sz w:val="32"/>
                <w:szCs w:val="32"/>
              </w:rPr>
            </w:pPr>
          </w:p>
        </w:tc>
      </w:tr>
      <w:tr w14:paraId="11C50783">
        <w:tblPrEx>
          <w:tblCellMar>
            <w:top w:w="0" w:type="dxa"/>
            <w:left w:w="10" w:type="dxa"/>
            <w:bottom w:w="0" w:type="dxa"/>
            <w:right w:w="10" w:type="dxa"/>
          </w:tblCellMar>
        </w:tblPrEx>
        <w:trPr>
          <w:trHeight w:val="567" w:hRule="atLeast"/>
        </w:trPr>
        <w:tc>
          <w:tcPr>
            <w:tcW w:w="1361"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EEFBF54">
            <w:pPr>
              <w:spacing w:line="360" w:lineRule="auto"/>
              <w:jc w:val="center"/>
              <w:rPr>
                <w:rFonts w:hint="eastAsia" w:ascii="仿宋_GB2312" w:hAnsi="仿宋_GB2312" w:eastAsia="仿宋_GB2312" w:cs="仿宋_GB2312"/>
                <w:sz w:val="32"/>
                <w:szCs w:val="32"/>
              </w:rPr>
            </w:pPr>
          </w:p>
        </w:tc>
        <w:tc>
          <w:tcPr>
            <w:tcW w:w="3781"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F1718EE">
            <w:pPr>
              <w:spacing w:line="360" w:lineRule="auto"/>
              <w:jc w:val="center"/>
              <w:rPr>
                <w:rFonts w:hint="eastAsia" w:ascii="仿宋_GB2312" w:hAnsi="仿宋_GB2312" w:eastAsia="仿宋_GB2312" w:cs="仿宋_GB2312"/>
                <w:sz w:val="32"/>
                <w:szCs w:val="32"/>
              </w:rPr>
            </w:pPr>
          </w:p>
        </w:tc>
        <w:tc>
          <w:tcPr>
            <w:tcW w:w="2977"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095FD4EC">
            <w:pPr>
              <w:spacing w:line="360" w:lineRule="auto"/>
              <w:jc w:val="center"/>
              <w:rPr>
                <w:rFonts w:hint="eastAsia" w:ascii="仿宋_GB2312" w:hAnsi="仿宋_GB2312" w:eastAsia="仿宋_GB2312" w:cs="仿宋_GB2312"/>
                <w:sz w:val="32"/>
                <w:szCs w:val="32"/>
              </w:rPr>
            </w:pPr>
          </w:p>
        </w:tc>
      </w:tr>
      <w:tr w14:paraId="6C3E3BFF">
        <w:tblPrEx>
          <w:tblCellMar>
            <w:top w:w="0" w:type="dxa"/>
            <w:left w:w="10" w:type="dxa"/>
            <w:bottom w:w="0" w:type="dxa"/>
            <w:right w:w="10" w:type="dxa"/>
          </w:tblCellMar>
        </w:tblPrEx>
        <w:trPr>
          <w:trHeight w:val="567" w:hRule="atLeast"/>
        </w:trPr>
        <w:tc>
          <w:tcPr>
            <w:tcW w:w="1361"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94818F9">
            <w:pPr>
              <w:spacing w:line="360" w:lineRule="auto"/>
              <w:jc w:val="center"/>
              <w:rPr>
                <w:rFonts w:hint="eastAsia" w:ascii="仿宋_GB2312" w:hAnsi="仿宋_GB2312" w:eastAsia="仿宋_GB2312" w:cs="仿宋_GB2312"/>
                <w:sz w:val="32"/>
                <w:szCs w:val="32"/>
              </w:rPr>
            </w:pPr>
          </w:p>
        </w:tc>
        <w:tc>
          <w:tcPr>
            <w:tcW w:w="3781"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8856DF2">
            <w:pPr>
              <w:spacing w:line="360" w:lineRule="auto"/>
              <w:jc w:val="center"/>
              <w:rPr>
                <w:rFonts w:hint="eastAsia" w:ascii="仿宋_GB2312" w:hAnsi="仿宋_GB2312" w:eastAsia="仿宋_GB2312" w:cs="仿宋_GB2312"/>
                <w:sz w:val="32"/>
                <w:szCs w:val="32"/>
              </w:rPr>
            </w:pPr>
          </w:p>
        </w:tc>
        <w:tc>
          <w:tcPr>
            <w:tcW w:w="2977"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33507CA">
            <w:pPr>
              <w:spacing w:line="360" w:lineRule="auto"/>
              <w:jc w:val="center"/>
              <w:rPr>
                <w:rFonts w:hint="eastAsia" w:ascii="仿宋_GB2312" w:hAnsi="仿宋_GB2312" w:eastAsia="仿宋_GB2312" w:cs="仿宋_GB2312"/>
                <w:sz w:val="32"/>
                <w:szCs w:val="32"/>
              </w:rPr>
            </w:pPr>
          </w:p>
        </w:tc>
      </w:tr>
    </w:tbl>
    <w:p w14:paraId="548CDB58">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申请人必须据实填写，不得虚假应答，否则将取消其中选资格。如与</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文件第四章商务要求、技术参数要求的内容有偏离(包括正偏离和负偏离)，请将偏离条款逐条应答。</w:t>
      </w:r>
      <w:r>
        <w:rPr>
          <w:rFonts w:hint="eastAsia" w:ascii="仿宋_GB2312" w:hAnsi="仿宋_GB2312" w:eastAsia="仿宋_GB2312" w:cs="仿宋_GB2312"/>
          <w:b/>
          <w:bCs/>
          <w:sz w:val="32"/>
          <w:szCs w:val="32"/>
        </w:rPr>
        <w:t>如与</w:t>
      </w:r>
      <w:r>
        <w:rPr>
          <w:rFonts w:hint="eastAsia" w:ascii="仿宋_GB2312" w:hAnsi="仿宋_GB2312" w:eastAsia="仿宋_GB2312" w:cs="仿宋_GB2312"/>
          <w:b/>
          <w:bCs/>
          <w:sz w:val="32"/>
          <w:szCs w:val="32"/>
          <w:lang w:eastAsia="zh-CN"/>
        </w:rPr>
        <w:t>询价</w:t>
      </w:r>
      <w:r>
        <w:rPr>
          <w:rFonts w:hint="eastAsia" w:ascii="仿宋_GB2312" w:hAnsi="仿宋_GB2312" w:eastAsia="仿宋_GB2312" w:cs="仿宋_GB2312"/>
          <w:b/>
          <w:bCs/>
          <w:sz w:val="32"/>
          <w:szCs w:val="32"/>
        </w:rPr>
        <w:t>文件商务要求或技术参数要求的所有条款无偏离，则无须在此表中应答，视为默认完全响应和接受第四章所有的内容，</w:t>
      </w:r>
      <w:r>
        <w:rPr>
          <w:rFonts w:hint="eastAsia" w:ascii="仿宋_GB2312" w:hAnsi="仿宋_GB2312" w:eastAsia="仿宋_GB2312" w:cs="仿宋_GB2312"/>
          <w:b/>
          <w:bCs/>
          <w:sz w:val="32"/>
          <w:szCs w:val="32"/>
          <w:lang w:eastAsia="zh-CN"/>
        </w:rPr>
        <w:t>询价</w:t>
      </w:r>
      <w:r>
        <w:rPr>
          <w:rFonts w:hint="eastAsia" w:ascii="仿宋_GB2312" w:hAnsi="仿宋_GB2312" w:eastAsia="仿宋_GB2312" w:cs="仿宋_GB2312"/>
          <w:b/>
          <w:bCs/>
          <w:sz w:val="32"/>
          <w:szCs w:val="32"/>
        </w:rPr>
        <w:t>申请人不得以未作应答而拒不接受</w:t>
      </w:r>
      <w:r>
        <w:rPr>
          <w:rFonts w:hint="eastAsia" w:ascii="仿宋_GB2312" w:hAnsi="仿宋_GB2312" w:eastAsia="仿宋_GB2312" w:cs="仿宋_GB2312"/>
          <w:sz w:val="32"/>
          <w:szCs w:val="32"/>
        </w:rPr>
        <w:t>。</w:t>
      </w:r>
    </w:p>
    <w:p w14:paraId="7497595F">
      <w:pPr>
        <w:spacing w:line="400" w:lineRule="auto"/>
        <w:ind w:firstLine="490"/>
        <w:jc w:val="left"/>
        <w:rPr>
          <w:rFonts w:hint="eastAsia" w:ascii="仿宋_GB2312" w:hAnsi="仿宋_GB2312" w:eastAsia="仿宋_GB2312" w:cs="仿宋_GB2312"/>
          <w:sz w:val="32"/>
          <w:szCs w:val="32"/>
        </w:rPr>
      </w:pPr>
    </w:p>
    <w:p w14:paraId="1E50789F">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申请人名称：（盖章）</w:t>
      </w:r>
    </w:p>
    <w:p w14:paraId="3F0C24CD">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法定代表人或授权代表（签字）：</w:t>
      </w:r>
    </w:p>
    <w:p w14:paraId="4567B43F">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日期：X年X月X日</w:t>
      </w:r>
    </w:p>
    <w:p w14:paraId="17EE1B9E">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393B9AD3">
      <w:pPr>
        <w:pStyle w:val="3"/>
        <w:rPr>
          <w:rFonts w:hint="eastAsia" w:ascii="仿宋_GB2312" w:hAnsi="仿宋_GB2312" w:eastAsia="仿宋_GB2312" w:cs="仿宋_GB2312"/>
          <w:b w:val="0"/>
          <w:sz w:val="32"/>
          <w:szCs w:val="32"/>
        </w:rPr>
      </w:pPr>
      <w:r>
        <w:rPr>
          <w:rFonts w:hint="eastAsia" w:ascii="仿宋_GB2312" w:hAnsi="仿宋_GB2312" w:eastAsia="仿宋_GB2312" w:cs="仿宋_GB2312"/>
          <w:bCs w:val="0"/>
          <w:sz w:val="32"/>
          <w:szCs w:val="32"/>
        </w:rPr>
        <w:t>6、</w:t>
      </w:r>
      <w:r>
        <w:rPr>
          <w:rFonts w:hint="eastAsia" w:ascii="仿宋_GB2312" w:hAnsi="仿宋_GB2312" w:eastAsia="仿宋_GB2312" w:cs="仿宋_GB2312"/>
          <w:bCs w:val="0"/>
          <w:sz w:val="32"/>
          <w:szCs w:val="32"/>
          <w:lang w:eastAsia="zh-CN"/>
        </w:rPr>
        <w:t>询价</w:t>
      </w:r>
      <w:r>
        <w:rPr>
          <w:rFonts w:hint="eastAsia" w:ascii="仿宋_GB2312" w:hAnsi="仿宋_GB2312" w:eastAsia="仿宋_GB2312" w:cs="仿宋_GB2312"/>
          <w:bCs w:val="0"/>
          <w:sz w:val="32"/>
          <w:szCs w:val="32"/>
        </w:rPr>
        <w:t>申请人认为可提供的其他证明材料</w:t>
      </w:r>
    </w:p>
    <w:p w14:paraId="6157292D">
      <w:pPr>
        <w:keepNext/>
        <w:keepLines/>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（至少包含第三章提到的要求）</w:t>
      </w:r>
    </w:p>
    <w:p w14:paraId="68F063AA">
      <w:pPr>
        <w:spacing w:line="360" w:lineRule="auto"/>
        <w:ind w:firstLine="28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（格式自拟）</w:t>
      </w:r>
    </w:p>
    <w:p w14:paraId="26B31051">
      <w:pPr>
        <w:spacing w:line="360" w:lineRule="auto"/>
        <w:ind w:firstLine="28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w:t>
      </w:r>
    </w:p>
    <w:p w14:paraId="65902F48">
      <w:pPr>
        <w:widowControl/>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br w:type="page"/>
      </w:r>
    </w:p>
    <w:p w14:paraId="622C153B">
      <w:pPr>
        <w:pStyle w:val="2"/>
        <w:jc w:val="center"/>
        <w:rPr>
          <w:rFonts w:hint="eastAsia" w:ascii="仿宋_GB2312" w:hAnsi="仿宋_GB2312" w:eastAsia="仿宋_GB2312" w:cs="仿宋_GB2312"/>
          <w:b w:val="0"/>
          <w:sz w:val="32"/>
          <w:szCs w:val="32"/>
        </w:rPr>
      </w:pPr>
      <w:bookmarkStart w:id="4" w:name="_Toc66971934"/>
      <w:r>
        <w:rPr>
          <w:rFonts w:hint="eastAsia" w:ascii="仿宋_GB2312" w:hAnsi="仿宋_GB2312" w:eastAsia="仿宋_GB2312" w:cs="仿宋_GB2312"/>
          <w:b w:val="0"/>
          <w:sz w:val="32"/>
          <w:szCs w:val="32"/>
        </w:rPr>
        <w:t>第三章 资格证明文件</w:t>
      </w:r>
      <w:bookmarkEnd w:id="4"/>
    </w:p>
    <w:p w14:paraId="49FBE877">
      <w:pPr>
        <w:pStyle w:val="3"/>
        <w:jc w:val="both"/>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一、</w:t>
      </w:r>
      <w:r>
        <w:rPr>
          <w:rFonts w:hint="eastAsia" w:ascii="仿宋_GB2312" w:hAnsi="仿宋_GB2312" w:eastAsia="仿宋_GB2312" w:cs="仿宋_GB2312"/>
          <w:bCs w:val="0"/>
          <w:sz w:val="32"/>
          <w:szCs w:val="32"/>
          <w:lang w:eastAsia="zh-CN"/>
        </w:rPr>
        <w:t>询价</w:t>
      </w:r>
      <w:r>
        <w:rPr>
          <w:rFonts w:hint="eastAsia" w:ascii="仿宋_GB2312" w:hAnsi="仿宋_GB2312" w:eastAsia="仿宋_GB2312" w:cs="仿宋_GB2312"/>
          <w:bCs w:val="0"/>
          <w:sz w:val="32"/>
          <w:szCs w:val="32"/>
        </w:rPr>
        <w:t>申请人应提交的资格证明材料</w:t>
      </w:r>
    </w:p>
    <w:p w14:paraId="669A8470">
      <w:pPr>
        <w:spacing w:before="80" w:after="80"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eastAsia="zh-CN"/>
        </w:rPr>
        <w:t>询价</w:t>
      </w:r>
      <w:r>
        <w:rPr>
          <w:rFonts w:hint="eastAsia" w:ascii="仿宋_GB2312" w:hAnsi="仿宋_GB2312" w:eastAsia="仿宋_GB2312" w:cs="仿宋_GB2312"/>
          <w:b/>
          <w:bCs/>
          <w:sz w:val="32"/>
          <w:szCs w:val="32"/>
        </w:rPr>
        <w:t>申请人资格和资质性要求的相关证明材料：</w:t>
      </w:r>
    </w:p>
    <w:p w14:paraId="68D7A549">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1、在中华人民共和国境内依法注册的法人或者其他组织的证明材料（①</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申请人若为企业法人的，提供统一社会信用代码营业执照，未换证的企业也可同时提供营业执照、税务登记证、组织机构代码证；②</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申请人若为事业法人，提供统一社会信用代码法人登记证书，未换证的事业法人也可同时提交事业法人登记证书和组织机构代码证；③</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申请人若为其他组织，提供对应主管部门颁发的准许执业证明文件或营业执照。以上证件均提供复印件）</w:t>
      </w:r>
    </w:p>
    <w:p w14:paraId="0A01DB46">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2、具有良好的商业信誉和健全的财务会计制度的证明材料。</w:t>
      </w:r>
    </w:p>
    <w:p w14:paraId="66E0B5D1">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3、具有依法缴纳税收和社会保障资金的良好记录的证明材料。</w:t>
      </w:r>
    </w:p>
    <w:p w14:paraId="025E7129">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4、具备履行合同所必需的设备和专业技术能力的证明材料（可提供承诺函原件，格式详见第二章“承诺函”）；</w:t>
      </w:r>
    </w:p>
    <w:p w14:paraId="41079E6F">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5、参加</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活动前三年内在经营活动中没有重大违法记录的证明材料（可提供承诺函原件，格式详见第二章“承诺函”）；</w:t>
      </w:r>
    </w:p>
    <w:p w14:paraId="232F9887">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申请人还符合法律、行政法规规定的其他强制性条件。（可提供承诺函原件，格式详见第二章“承诺函”）</w:t>
      </w:r>
    </w:p>
    <w:p w14:paraId="199F2593">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7、本项目不接受联合体参与。</w:t>
      </w:r>
    </w:p>
    <w:p w14:paraId="6AB0BFDA">
      <w:pPr>
        <w:spacing w:before="80" w:after="80"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（二）其他类似效力要求相关证明材料：</w:t>
      </w:r>
    </w:p>
    <w:p w14:paraId="48318830">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1、非法定代表人参与</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并签署响应文件时，提供法定代表人授权书原件以及法定代表人和授权代表的身份证复印件（提供身份证有困难的，也可提供户口本或军官证或护照等身份证明材料）；</w:t>
      </w:r>
    </w:p>
    <w:p w14:paraId="3D4FAFF0">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2、法定代表人直接参与</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并签署响应文件时，提供法定代表人证明书原件和法定代表人身份证复印件（提供身份证有困难的，也可提供户口本或军官证或护照等身份证明材料）。</w:t>
      </w:r>
    </w:p>
    <w:p w14:paraId="40107220">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w:t>
      </w:r>
    </w:p>
    <w:p w14:paraId="677D19EB">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1、以上要求的资料复印件均必须加盖</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申请人单位的公章（鲜章）。</w:t>
      </w:r>
    </w:p>
    <w:p w14:paraId="50A067B4">
      <w:pPr>
        <w:spacing w:before="80" w:after="80" w:line="360" w:lineRule="auto"/>
        <w:ind w:firstLine="640" w:firstLineChars="200"/>
        <w:rPr>
          <w:rFonts w:hint="eastAsia" w:ascii="仿宋_GB2312" w:hAnsi="仿宋_GB2312" w:eastAsia="仿宋_GB2312" w:cs="仿宋_GB2312"/>
          <w:sz w:val="32"/>
          <w:szCs w:val="32"/>
        </w:rPr>
      </w:pPr>
    </w:p>
    <w:p w14:paraId="5A555472">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18F88161">
      <w:pPr>
        <w:pStyle w:val="2"/>
        <w:jc w:val="center"/>
        <w:rPr>
          <w:rFonts w:hint="eastAsia" w:ascii="仿宋_GB2312" w:hAnsi="仿宋_GB2312" w:eastAsia="仿宋_GB2312" w:cs="仿宋_GB2312"/>
          <w:b w:val="0"/>
          <w:sz w:val="32"/>
          <w:szCs w:val="32"/>
        </w:rPr>
      </w:pPr>
      <w:bookmarkStart w:id="5" w:name="_Toc66971935"/>
      <w:r>
        <w:rPr>
          <w:rFonts w:hint="eastAsia" w:ascii="仿宋_GB2312" w:hAnsi="仿宋_GB2312" w:eastAsia="仿宋_GB2312" w:cs="仿宋_GB2312"/>
          <w:b w:val="0"/>
          <w:sz w:val="32"/>
          <w:szCs w:val="32"/>
        </w:rPr>
        <w:t xml:space="preserve">第四章 </w:t>
      </w:r>
      <w:r>
        <w:rPr>
          <w:rFonts w:hint="eastAsia" w:ascii="仿宋_GB2312" w:hAnsi="仿宋_GB2312" w:eastAsia="仿宋_GB2312" w:cs="仿宋_GB2312"/>
          <w:b w:val="0"/>
          <w:sz w:val="32"/>
          <w:szCs w:val="32"/>
          <w:lang w:eastAsia="zh-CN"/>
        </w:rPr>
        <w:t>询价</w:t>
      </w:r>
      <w:r>
        <w:rPr>
          <w:rFonts w:hint="eastAsia" w:ascii="仿宋_GB2312" w:hAnsi="仿宋_GB2312" w:eastAsia="仿宋_GB2312" w:cs="仿宋_GB2312"/>
          <w:b w:val="0"/>
          <w:sz w:val="32"/>
          <w:szCs w:val="32"/>
        </w:rPr>
        <w:t>需求</w:t>
      </w:r>
      <w:bookmarkEnd w:id="5"/>
    </w:p>
    <w:p w14:paraId="7CFF3FB1">
      <w:pPr>
        <w:spacing w:before="80" w:after="80"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前提：本章中“★”条款为本项目的实质性要求条款，</w:t>
      </w:r>
      <w:r>
        <w:rPr>
          <w:rFonts w:hint="eastAsia" w:ascii="仿宋_GB2312" w:hAnsi="仿宋_GB2312" w:eastAsia="仿宋_GB2312" w:cs="仿宋_GB2312"/>
          <w:b/>
          <w:bCs/>
          <w:sz w:val="32"/>
          <w:szCs w:val="32"/>
          <w:lang w:eastAsia="zh-CN"/>
        </w:rPr>
        <w:t>询价</w:t>
      </w:r>
      <w:r>
        <w:rPr>
          <w:rFonts w:hint="eastAsia" w:ascii="仿宋_GB2312" w:hAnsi="仿宋_GB2312" w:eastAsia="仿宋_GB2312" w:cs="仿宋_GB2312"/>
          <w:b/>
          <w:bCs/>
          <w:sz w:val="32"/>
          <w:szCs w:val="32"/>
        </w:rPr>
        <w:t>申请人不满足的，符合性审查时将不予通过，其</w:t>
      </w:r>
      <w:r>
        <w:rPr>
          <w:rFonts w:hint="eastAsia" w:ascii="仿宋_GB2312" w:hAnsi="仿宋_GB2312" w:eastAsia="仿宋_GB2312" w:cs="仿宋_GB2312"/>
          <w:b/>
          <w:bCs/>
          <w:sz w:val="32"/>
          <w:szCs w:val="32"/>
          <w:lang w:eastAsia="zh-CN"/>
        </w:rPr>
        <w:t>询价</w:t>
      </w:r>
      <w:r>
        <w:rPr>
          <w:rFonts w:hint="eastAsia" w:ascii="仿宋_GB2312" w:hAnsi="仿宋_GB2312" w:eastAsia="仿宋_GB2312" w:cs="仿宋_GB2312"/>
          <w:b/>
          <w:bCs/>
          <w:sz w:val="32"/>
          <w:szCs w:val="32"/>
        </w:rPr>
        <w:t>申请文件将被否决。</w:t>
      </w:r>
    </w:p>
    <w:p w14:paraId="62E99A14">
      <w:pPr>
        <w:keepNext/>
        <w:keepLines/>
        <w:tabs>
          <w:tab w:val="left" w:pos="720"/>
        </w:tabs>
        <w:spacing w:before="260" w:after="260" w:line="360" w:lineRule="auto"/>
        <w:outlineLvl w:val="1"/>
        <w:rPr>
          <w:rFonts w:hint="eastAsia" w:ascii="仿宋_GB2312" w:hAnsi="仿宋_GB2312" w:eastAsia="仿宋_GB2312" w:cs="仿宋_GB2312"/>
          <w:b/>
          <w:iCs/>
          <w:sz w:val="32"/>
          <w:szCs w:val="32"/>
        </w:rPr>
      </w:pPr>
      <w:r>
        <w:rPr>
          <w:rFonts w:hint="eastAsia" w:ascii="仿宋_GB2312" w:hAnsi="仿宋_GB2312" w:eastAsia="仿宋_GB2312" w:cs="仿宋_GB2312"/>
          <w:b/>
          <w:iCs/>
          <w:sz w:val="32"/>
          <w:szCs w:val="32"/>
        </w:rPr>
        <w:t>一、项目概述</w:t>
      </w:r>
    </w:p>
    <w:p w14:paraId="0EB2A0A2">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eastAsia" w:ascii="仿宋_GB2312" w:hAnsi="仿宋_GB2312" w:eastAsia="仿宋_GB2312" w:cs="仿宋_GB2312"/>
          <w:i w:val="0"/>
          <w:iCs w:val="0"/>
          <w:caps w:val="0"/>
          <w:color w:val="auto"/>
          <w:spacing w:val="0"/>
          <w:sz w:val="32"/>
          <w:szCs w:val="32"/>
          <w:lang w:val="en-US" w:eastAsia="zh-Hans"/>
        </w:rPr>
      </w:pPr>
      <w:r>
        <w:rPr>
          <w:rFonts w:hint="eastAsia" w:ascii="仿宋_GB2312" w:hAnsi="仿宋_GB2312" w:eastAsia="仿宋_GB2312" w:cs="仿宋_GB2312"/>
          <w:i w:val="0"/>
          <w:iCs w:val="0"/>
          <w:caps w:val="0"/>
          <w:color w:val="auto"/>
          <w:spacing w:val="0"/>
          <w:sz w:val="32"/>
          <w:szCs w:val="32"/>
          <w:shd w:val="clear" w:fill="FFFFFF"/>
          <w:lang w:eastAsia="zh-Hans"/>
        </w:rPr>
        <w:t>甘洛县人民医院IP形象品牌标识知识产权保护服务项目采购</w:t>
      </w:r>
      <w:r>
        <w:rPr>
          <w:rFonts w:hint="eastAsia" w:ascii="仿宋_GB2312" w:hAnsi="仿宋_GB2312" w:eastAsia="仿宋_GB2312" w:cs="仿宋_GB2312"/>
          <w:i w:val="0"/>
          <w:iCs w:val="0"/>
          <w:caps w:val="0"/>
          <w:color w:val="auto"/>
          <w:spacing w:val="0"/>
          <w:sz w:val="32"/>
          <w:szCs w:val="32"/>
          <w:shd w:val="clear" w:fill="FFFFFF"/>
          <w:lang w:val="en-US" w:eastAsia="zh-Hans"/>
        </w:rPr>
        <w:t>项目</w:t>
      </w:r>
    </w:p>
    <w:p w14:paraId="633F2834">
      <w:pPr>
        <w:rPr>
          <w:rFonts w:hint="eastAsia" w:ascii="仿宋_GB2312" w:hAnsi="仿宋_GB2312" w:eastAsia="仿宋_GB2312" w:cs="仿宋_GB2312"/>
          <w:sz w:val="32"/>
          <w:szCs w:val="32"/>
        </w:rPr>
      </w:pPr>
    </w:p>
    <w:p w14:paraId="37D99653">
      <w:pPr>
        <w:bidi w:val="0"/>
        <w:rPr>
          <w:rFonts w:hint="eastAsia" w:ascii="仿宋_GB2312" w:hAnsi="仿宋_GB2312" w:eastAsia="仿宋_GB2312" w:cs="仿宋_GB2312"/>
          <w:kern w:val="2"/>
          <w:sz w:val="32"/>
          <w:szCs w:val="32"/>
          <w:lang w:val="en-US" w:eastAsia="zh-CN" w:bidi="ar-SA"/>
        </w:rPr>
      </w:pPr>
    </w:p>
    <w:p w14:paraId="5B040BDF">
      <w:pPr>
        <w:bidi w:val="0"/>
        <w:rPr>
          <w:rFonts w:hint="eastAsia" w:ascii="仿宋_GB2312" w:hAnsi="仿宋_GB2312" w:eastAsia="仿宋_GB2312" w:cs="仿宋_GB2312"/>
          <w:sz w:val="32"/>
          <w:szCs w:val="32"/>
          <w:lang w:val="en-US" w:eastAsia="zh-CN"/>
        </w:rPr>
      </w:pPr>
    </w:p>
    <w:p w14:paraId="30B13B7F">
      <w:pPr>
        <w:bidi w:val="0"/>
        <w:rPr>
          <w:rFonts w:hint="eastAsia" w:ascii="仿宋_GB2312" w:hAnsi="仿宋_GB2312" w:eastAsia="仿宋_GB2312" w:cs="仿宋_GB2312"/>
          <w:sz w:val="32"/>
          <w:szCs w:val="32"/>
          <w:lang w:val="en-US" w:eastAsia="zh-CN"/>
        </w:rPr>
      </w:pPr>
    </w:p>
    <w:p w14:paraId="03A76050">
      <w:pPr>
        <w:bidi w:val="0"/>
        <w:rPr>
          <w:rFonts w:hint="eastAsia" w:ascii="仿宋_GB2312" w:hAnsi="仿宋_GB2312" w:eastAsia="仿宋_GB2312" w:cs="仿宋_GB2312"/>
          <w:sz w:val="32"/>
          <w:szCs w:val="32"/>
          <w:lang w:val="en-US" w:eastAsia="zh-CN"/>
        </w:rPr>
      </w:pPr>
    </w:p>
    <w:p w14:paraId="75129979">
      <w:pPr>
        <w:bidi w:val="0"/>
        <w:rPr>
          <w:rFonts w:hint="eastAsia" w:ascii="仿宋_GB2312" w:hAnsi="仿宋_GB2312" w:eastAsia="仿宋_GB2312" w:cs="仿宋_GB2312"/>
          <w:sz w:val="32"/>
          <w:szCs w:val="32"/>
          <w:lang w:val="en-US" w:eastAsia="zh-CN"/>
        </w:rPr>
      </w:pPr>
    </w:p>
    <w:p w14:paraId="1EE5F3F1">
      <w:pPr>
        <w:bidi w:val="0"/>
        <w:rPr>
          <w:rFonts w:hint="eastAsia" w:ascii="仿宋_GB2312" w:hAnsi="仿宋_GB2312" w:eastAsia="仿宋_GB2312" w:cs="仿宋_GB2312"/>
          <w:sz w:val="32"/>
          <w:szCs w:val="32"/>
          <w:lang w:val="en-US" w:eastAsia="zh-CN"/>
        </w:rPr>
      </w:pPr>
    </w:p>
    <w:p w14:paraId="69688429">
      <w:pPr>
        <w:bidi w:val="0"/>
        <w:rPr>
          <w:rFonts w:hint="eastAsia" w:ascii="仿宋_GB2312" w:hAnsi="仿宋_GB2312" w:eastAsia="仿宋_GB2312" w:cs="仿宋_GB2312"/>
          <w:sz w:val="32"/>
          <w:szCs w:val="32"/>
          <w:lang w:val="en-US" w:eastAsia="zh-CN"/>
        </w:rPr>
      </w:pPr>
    </w:p>
    <w:p w14:paraId="52B6A217">
      <w:pPr>
        <w:bidi w:val="0"/>
        <w:rPr>
          <w:rFonts w:hint="eastAsia" w:ascii="仿宋_GB2312" w:hAnsi="仿宋_GB2312" w:eastAsia="仿宋_GB2312" w:cs="仿宋_GB2312"/>
          <w:sz w:val="32"/>
          <w:szCs w:val="32"/>
          <w:lang w:val="en-US" w:eastAsia="zh-CN"/>
        </w:rPr>
      </w:pPr>
    </w:p>
    <w:p w14:paraId="4F18F673">
      <w:pPr>
        <w:keepNext w:val="0"/>
        <w:keepLines w:val="0"/>
        <w:pageBreakBefore w:val="0"/>
        <w:widowControl w:val="0"/>
        <w:numPr>
          <w:ilvl w:val="0"/>
          <w:numId w:val="2"/>
        </w:numPr>
        <w:kinsoku/>
        <w:wordWrap/>
        <w:overflowPunct/>
        <w:topLinePunct w:val="0"/>
        <w:autoSpaceDE/>
        <w:autoSpaceDN/>
        <w:bidi w:val="0"/>
        <w:snapToGrid w:val="0"/>
        <w:spacing w:line="560" w:lineRule="exact"/>
        <w:ind w:firstLine="640" w:firstLineChars="200"/>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技术要求</w:t>
      </w:r>
    </w:p>
    <w:p w14:paraId="3A9AB8CB">
      <w:pPr>
        <w:keepNext w:val="0"/>
        <w:keepLines w:val="0"/>
        <w:pageBreakBefore w:val="0"/>
        <w:widowControl w:val="0"/>
        <w:numPr>
          <w:ilvl w:val="0"/>
          <w:numId w:val="0"/>
        </w:numPr>
        <w:kinsoku/>
        <w:wordWrap/>
        <w:overflowPunct/>
        <w:topLinePunct w:val="0"/>
        <w:autoSpaceDE/>
        <w:autoSpaceDN/>
        <w:bidi w:val="0"/>
        <w:snapToGrid w:val="0"/>
        <w:spacing w:line="560" w:lineRule="exac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（1）开展甘洛县人民医院IP形象商标注册申请。</w:t>
      </w:r>
    </w:p>
    <w:p w14:paraId="4F443720">
      <w:pPr>
        <w:keepNext w:val="0"/>
        <w:keepLines w:val="0"/>
        <w:pageBreakBefore w:val="0"/>
        <w:widowControl w:val="0"/>
        <w:kinsoku/>
        <w:wordWrap/>
        <w:overflowPunct/>
        <w:topLinePunct w:val="0"/>
        <w:autoSpaceDE/>
        <w:autoSpaceDN/>
        <w:bidi w:val="0"/>
        <w:snapToGrid w:val="0"/>
        <w:spacing w:line="560" w:lineRule="exac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（2）开展甘洛县人民医院IP形象著作权登记保护。</w:t>
      </w:r>
    </w:p>
    <w:p w14:paraId="61D44E27">
      <w:pPr>
        <w:keepNext w:val="0"/>
        <w:keepLines w:val="0"/>
        <w:pageBreakBefore w:val="0"/>
        <w:widowControl w:val="0"/>
        <w:kinsoku/>
        <w:wordWrap/>
        <w:overflowPunct/>
        <w:topLinePunct w:val="0"/>
        <w:autoSpaceDE/>
        <w:autoSpaceDN/>
        <w:bidi w:val="0"/>
        <w:snapToGrid w:val="0"/>
        <w:spacing w:line="560" w:lineRule="exact"/>
        <w:rPr>
          <w:rFonts w:hint="eastAsia" w:ascii="仿宋_GB2312" w:hAnsi="仿宋_GB2312" w:eastAsia="仿宋_GB2312" w:cs="仿宋_GB2312"/>
          <w:b w:val="0"/>
          <w:sz w:val="32"/>
          <w:szCs w:val="32"/>
        </w:rPr>
      </w:pPr>
      <w:r>
        <w:rPr>
          <w:rFonts w:hint="eastAsia" w:ascii="仿宋_GB2312" w:hAnsi="仿宋_GB2312" w:eastAsia="仿宋_GB2312" w:cs="仿宋_GB2312"/>
          <w:b w:val="0"/>
          <w:bCs w:val="0"/>
          <w:sz w:val="32"/>
          <w:szCs w:val="32"/>
          <w:lang w:val="en-US" w:eastAsia="zh-CN"/>
        </w:rPr>
        <w:t>（3）开展甘洛县人民医院IP形象外观专利。</w:t>
      </w:r>
      <w:bookmarkStart w:id="6" w:name="_Toc66971936"/>
    </w:p>
    <w:p w14:paraId="1CC7E30B">
      <w:pPr>
        <w:pStyle w:val="2"/>
        <w:jc w:val="center"/>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第五章 评审办法</w:t>
      </w:r>
      <w:bookmarkEnd w:id="6"/>
    </w:p>
    <w:p w14:paraId="79D22F1E">
      <w:pPr>
        <w:pStyle w:val="3"/>
        <w:jc w:val="both"/>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1、总则</w:t>
      </w:r>
    </w:p>
    <w:p w14:paraId="714420A1">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人将根据</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特点组建评审委员会，采取最低价评标法。</w:t>
      </w:r>
    </w:p>
    <w:p w14:paraId="3C730380">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 评审工作应遵循公平、公正、科学及择优的原则，并以相同的评审程序和标准对待所有的</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申请人。</w:t>
      </w:r>
    </w:p>
    <w:p w14:paraId="1C09965E">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 评审委员会按照</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文件规定的评审方法和标准进行评审，并独立履行下列职责：</w:t>
      </w:r>
    </w:p>
    <w:p w14:paraId="503ED907">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（1）审查</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申请文件是否符合</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文件要求，并作出评价；</w:t>
      </w:r>
    </w:p>
    <w:p w14:paraId="3B6ABBA5">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（2）要求</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申请人对</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申请文件有关事项作出解释或者澄清；</w:t>
      </w:r>
    </w:p>
    <w:p w14:paraId="3000EC30">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（3）推荐中选候选人名单；</w:t>
      </w:r>
    </w:p>
    <w:p w14:paraId="603A0F76">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（4）向</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人或者有关部门报告非法干预评审工作的行为。</w:t>
      </w:r>
    </w:p>
    <w:p w14:paraId="56A5A78C">
      <w:pPr>
        <w:pStyle w:val="3"/>
        <w:jc w:val="both"/>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2、评审程序</w:t>
      </w:r>
    </w:p>
    <w:p w14:paraId="41DCA7DE">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申请文件初审。初审分为资格性检查和符合性检查。</w:t>
      </w:r>
    </w:p>
    <w:p w14:paraId="34E0425B">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2.1.1资格性检查。依据法律法规和</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文件的规定，对</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申请文件中的第三章资格证明进行审查，以确定</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申请人具备</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资格。</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5812"/>
        <w:gridCol w:w="1638"/>
      </w:tblGrid>
      <w:tr w14:paraId="4148A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7FF0FCBC">
            <w:pPr>
              <w:spacing w:before="80" w:after="8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5812" w:type="dxa"/>
            <w:noWrap w:val="0"/>
            <w:vAlign w:val="center"/>
          </w:tcPr>
          <w:p w14:paraId="5879901B">
            <w:pPr>
              <w:spacing w:before="80" w:after="8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资格性检查内容</w:t>
            </w:r>
          </w:p>
        </w:tc>
        <w:tc>
          <w:tcPr>
            <w:tcW w:w="1638" w:type="dxa"/>
            <w:noWrap w:val="0"/>
            <w:vAlign w:val="center"/>
          </w:tcPr>
          <w:p w14:paraId="42649213">
            <w:pPr>
              <w:spacing w:before="80" w:after="8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通过/不通过</w:t>
            </w:r>
          </w:p>
        </w:tc>
      </w:tr>
      <w:tr w14:paraId="02804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4D073A29">
            <w:pPr>
              <w:pStyle w:val="41"/>
              <w:numPr>
                <w:ilvl w:val="0"/>
                <w:numId w:val="3"/>
              </w:numPr>
              <w:spacing w:before="80" w:after="80" w:line="360" w:lineRule="auto"/>
              <w:ind w:left="0" w:firstLine="0" w:firstLineChars="0"/>
              <w:jc w:val="center"/>
              <w:rPr>
                <w:rFonts w:hint="eastAsia" w:ascii="仿宋_GB2312" w:hAnsi="仿宋_GB2312" w:eastAsia="仿宋_GB2312" w:cs="仿宋_GB2312"/>
                <w:sz w:val="32"/>
                <w:szCs w:val="32"/>
              </w:rPr>
            </w:pPr>
          </w:p>
        </w:tc>
        <w:tc>
          <w:tcPr>
            <w:tcW w:w="5812" w:type="dxa"/>
            <w:noWrap w:val="0"/>
            <w:vAlign w:val="center"/>
          </w:tcPr>
          <w:p w14:paraId="0A6ED2C2">
            <w:pPr>
              <w:spacing w:before="80" w:after="8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在中华人民共和国境内依法注册的法人或者其他组织的证明材料</w:t>
            </w:r>
          </w:p>
        </w:tc>
        <w:tc>
          <w:tcPr>
            <w:tcW w:w="1638" w:type="dxa"/>
            <w:noWrap w:val="0"/>
            <w:vAlign w:val="center"/>
          </w:tcPr>
          <w:p w14:paraId="63F437AC">
            <w:pPr>
              <w:spacing w:before="80" w:after="80" w:line="360" w:lineRule="auto"/>
              <w:jc w:val="center"/>
              <w:rPr>
                <w:rFonts w:hint="eastAsia" w:ascii="仿宋_GB2312" w:hAnsi="仿宋_GB2312" w:eastAsia="仿宋_GB2312" w:cs="仿宋_GB2312"/>
                <w:sz w:val="32"/>
                <w:szCs w:val="32"/>
              </w:rPr>
            </w:pPr>
          </w:p>
        </w:tc>
      </w:tr>
      <w:tr w14:paraId="3ED4A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7DD4499B">
            <w:pPr>
              <w:pStyle w:val="41"/>
              <w:numPr>
                <w:ilvl w:val="0"/>
                <w:numId w:val="3"/>
              </w:numPr>
              <w:spacing w:before="80" w:after="80" w:line="360" w:lineRule="auto"/>
              <w:ind w:left="0" w:firstLine="0" w:firstLineChars="0"/>
              <w:jc w:val="center"/>
              <w:rPr>
                <w:rFonts w:hint="eastAsia" w:ascii="仿宋_GB2312" w:hAnsi="仿宋_GB2312" w:eastAsia="仿宋_GB2312" w:cs="仿宋_GB2312"/>
                <w:sz w:val="32"/>
                <w:szCs w:val="32"/>
              </w:rPr>
            </w:pPr>
          </w:p>
        </w:tc>
        <w:tc>
          <w:tcPr>
            <w:tcW w:w="5812" w:type="dxa"/>
            <w:noWrap w:val="0"/>
            <w:vAlign w:val="center"/>
          </w:tcPr>
          <w:p w14:paraId="7C8CAB13">
            <w:pPr>
              <w:spacing w:before="80" w:after="8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具有良好的商业信誉和健全的财务会计制度的证明材料</w:t>
            </w:r>
          </w:p>
        </w:tc>
        <w:tc>
          <w:tcPr>
            <w:tcW w:w="1638" w:type="dxa"/>
            <w:noWrap w:val="0"/>
            <w:vAlign w:val="center"/>
          </w:tcPr>
          <w:p w14:paraId="29C26AB5">
            <w:pPr>
              <w:spacing w:before="80" w:after="80" w:line="360" w:lineRule="auto"/>
              <w:jc w:val="center"/>
              <w:rPr>
                <w:rFonts w:hint="eastAsia" w:ascii="仿宋_GB2312" w:hAnsi="仿宋_GB2312" w:eastAsia="仿宋_GB2312" w:cs="仿宋_GB2312"/>
                <w:sz w:val="32"/>
                <w:szCs w:val="32"/>
              </w:rPr>
            </w:pPr>
          </w:p>
        </w:tc>
      </w:tr>
      <w:tr w14:paraId="73094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530AE49D">
            <w:pPr>
              <w:pStyle w:val="41"/>
              <w:numPr>
                <w:ilvl w:val="0"/>
                <w:numId w:val="3"/>
              </w:numPr>
              <w:spacing w:before="80" w:after="80" w:line="360" w:lineRule="auto"/>
              <w:ind w:left="0" w:firstLine="0" w:firstLineChars="0"/>
              <w:jc w:val="center"/>
              <w:rPr>
                <w:rFonts w:hint="eastAsia" w:ascii="仿宋_GB2312" w:hAnsi="仿宋_GB2312" w:eastAsia="仿宋_GB2312" w:cs="仿宋_GB2312"/>
                <w:sz w:val="32"/>
                <w:szCs w:val="32"/>
              </w:rPr>
            </w:pPr>
          </w:p>
        </w:tc>
        <w:tc>
          <w:tcPr>
            <w:tcW w:w="5812" w:type="dxa"/>
            <w:noWrap w:val="0"/>
            <w:vAlign w:val="center"/>
          </w:tcPr>
          <w:p w14:paraId="6C97F710">
            <w:pPr>
              <w:spacing w:before="80" w:after="8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具有依法缴纳税收和社会保障资金的良好记录的证明材料</w:t>
            </w:r>
          </w:p>
        </w:tc>
        <w:tc>
          <w:tcPr>
            <w:tcW w:w="1638" w:type="dxa"/>
            <w:noWrap w:val="0"/>
            <w:vAlign w:val="center"/>
          </w:tcPr>
          <w:p w14:paraId="77EF5518">
            <w:pPr>
              <w:spacing w:before="80" w:after="80" w:line="360" w:lineRule="auto"/>
              <w:jc w:val="center"/>
              <w:rPr>
                <w:rFonts w:hint="eastAsia" w:ascii="仿宋_GB2312" w:hAnsi="仿宋_GB2312" w:eastAsia="仿宋_GB2312" w:cs="仿宋_GB2312"/>
                <w:sz w:val="32"/>
                <w:szCs w:val="32"/>
              </w:rPr>
            </w:pPr>
          </w:p>
        </w:tc>
      </w:tr>
      <w:tr w14:paraId="686E8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734B550A">
            <w:pPr>
              <w:pStyle w:val="41"/>
              <w:numPr>
                <w:ilvl w:val="0"/>
                <w:numId w:val="3"/>
              </w:numPr>
              <w:spacing w:before="80" w:after="80" w:line="360" w:lineRule="auto"/>
              <w:ind w:left="0" w:firstLine="0" w:firstLineChars="0"/>
              <w:jc w:val="center"/>
              <w:rPr>
                <w:rFonts w:hint="eastAsia" w:ascii="仿宋_GB2312" w:hAnsi="仿宋_GB2312" w:eastAsia="仿宋_GB2312" w:cs="仿宋_GB2312"/>
                <w:sz w:val="32"/>
                <w:szCs w:val="32"/>
              </w:rPr>
            </w:pPr>
          </w:p>
        </w:tc>
        <w:tc>
          <w:tcPr>
            <w:tcW w:w="5812" w:type="dxa"/>
            <w:noWrap w:val="0"/>
            <w:vAlign w:val="center"/>
          </w:tcPr>
          <w:p w14:paraId="14C8D62E">
            <w:pPr>
              <w:spacing w:before="80" w:after="8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具备履行合同所必需的设备和专业技术能力的证明材料</w:t>
            </w:r>
          </w:p>
        </w:tc>
        <w:tc>
          <w:tcPr>
            <w:tcW w:w="1638" w:type="dxa"/>
            <w:noWrap w:val="0"/>
            <w:vAlign w:val="center"/>
          </w:tcPr>
          <w:p w14:paraId="683152D3">
            <w:pPr>
              <w:spacing w:before="80" w:after="80" w:line="360" w:lineRule="auto"/>
              <w:jc w:val="center"/>
              <w:rPr>
                <w:rFonts w:hint="eastAsia" w:ascii="仿宋_GB2312" w:hAnsi="仿宋_GB2312" w:eastAsia="仿宋_GB2312" w:cs="仿宋_GB2312"/>
                <w:sz w:val="32"/>
                <w:szCs w:val="32"/>
              </w:rPr>
            </w:pPr>
          </w:p>
        </w:tc>
      </w:tr>
      <w:tr w14:paraId="7963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67AE1231">
            <w:pPr>
              <w:pStyle w:val="41"/>
              <w:numPr>
                <w:ilvl w:val="0"/>
                <w:numId w:val="3"/>
              </w:numPr>
              <w:spacing w:before="80" w:after="80" w:line="360" w:lineRule="auto"/>
              <w:ind w:left="0" w:firstLine="0" w:firstLineChars="0"/>
              <w:jc w:val="center"/>
              <w:rPr>
                <w:rFonts w:hint="eastAsia" w:ascii="仿宋_GB2312" w:hAnsi="仿宋_GB2312" w:eastAsia="仿宋_GB2312" w:cs="仿宋_GB2312"/>
                <w:sz w:val="32"/>
                <w:szCs w:val="32"/>
              </w:rPr>
            </w:pPr>
          </w:p>
        </w:tc>
        <w:tc>
          <w:tcPr>
            <w:tcW w:w="5812" w:type="dxa"/>
            <w:noWrap w:val="0"/>
            <w:vAlign w:val="center"/>
          </w:tcPr>
          <w:p w14:paraId="3E7E4264">
            <w:pPr>
              <w:spacing w:before="80" w:after="8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活动前三年内在经营活动中没有重大违法记录的证明材料</w:t>
            </w:r>
          </w:p>
        </w:tc>
        <w:tc>
          <w:tcPr>
            <w:tcW w:w="1638" w:type="dxa"/>
            <w:noWrap w:val="0"/>
            <w:vAlign w:val="center"/>
          </w:tcPr>
          <w:p w14:paraId="10E72C74">
            <w:pPr>
              <w:spacing w:before="80" w:after="80" w:line="360" w:lineRule="auto"/>
              <w:jc w:val="center"/>
              <w:rPr>
                <w:rFonts w:hint="eastAsia" w:ascii="仿宋_GB2312" w:hAnsi="仿宋_GB2312" w:eastAsia="仿宋_GB2312" w:cs="仿宋_GB2312"/>
                <w:sz w:val="32"/>
                <w:szCs w:val="32"/>
              </w:rPr>
            </w:pPr>
          </w:p>
        </w:tc>
      </w:tr>
      <w:tr w14:paraId="06020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31B59445">
            <w:pPr>
              <w:pStyle w:val="41"/>
              <w:numPr>
                <w:ilvl w:val="0"/>
                <w:numId w:val="3"/>
              </w:numPr>
              <w:spacing w:before="80" w:after="80" w:line="360" w:lineRule="auto"/>
              <w:ind w:left="0" w:firstLine="0" w:firstLineChars="0"/>
              <w:jc w:val="center"/>
              <w:rPr>
                <w:rFonts w:hint="eastAsia" w:ascii="仿宋_GB2312" w:hAnsi="仿宋_GB2312" w:eastAsia="仿宋_GB2312" w:cs="仿宋_GB2312"/>
                <w:sz w:val="32"/>
                <w:szCs w:val="32"/>
              </w:rPr>
            </w:pPr>
          </w:p>
        </w:tc>
        <w:tc>
          <w:tcPr>
            <w:tcW w:w="5812" w:type="dxa"/>
            <w:noWrap w:val="0"/>
            <w:vAlign w:val="center"/>
          </w:tcPr>
          <w:p w14:paraId="2C6A38F8">
            <w:pPr>
              <w:spacing w:before="80" w:after="8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申请人还符合法律、行政法规规定的其他强制性条件</w:t>
            </w:r>
          </w:p>
        </w:tc>
        <w:tc>
          <w:tcPr>
            <w:tcW w:w="1638" w:type="dxa"/>
            <w:noWrap w:val="0"/>
            <w:vAlign w:val="center"/>
          </w:tcPr>
          <w:p w14:paraId="7CAD9286">
            <w:pPr>
              <w:spacing w:before="80" w:after="80" w:line="360" w:lineRule="auto"/>
              <w:jc w:val="center"/>
              <w:rPr>
                <w:rFonts w:hint="eastAsia" w:ascii="仿宋_GB2312" w:hAnsi="仿宋_GB2312" w:eastAsia="仿宋_GB2312" w:cs="仿宋_GB2312"/>
                <w:sz w:val="32"/>
                <w:szCs w:val="32"/>
              </w:rPr>
            </w:pPr>
          </w:p>
        </w:tc>
      </w:tr>
      <w:tr w14:paraId="48F77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0223F6B3">
            <w:pPr>
              <w:pStyle w:val="41"/>
              <w:numPr>
                <w:ilvl w:val="0"/>
                <w:numId w:val="3"/>
              </w:numPr>
              <w:spacing w:before="80" w:after="80" w:line="360" w:lineRule="auto"/>
              <w:ind w:left="0" w:firstLine="0" w:firstLineChars="0"/>
              <w:jc w:val="center"/>
              <w:rPr>
                <w:rFonts w:hint="eastAsia" w:ascii="仿宋_GB2312" w:hAnsi="仿宋_GB2312" w:eastAsia="仿宋_GB2312" w:cs="仿宋_GB2312"/>
                <w:sz w:val="32"/>
                <w:szCs w:val="32"/>
              </w:rPr>
            </w:pPr>
          </w:p>
        </w:tc>
        <w:tc>
          <w:tcPr>
            <w:tcW w:w="5812" w:type="dxa"/>
            <w:noWrap w:val="0"/>
            <w:vAlign w:val="center"/>
          </w:tcPr>
          <w:p w14:paraId="5BF49EE9">
            <w:pPr>
              <w:spacing w:before="80" w:after="8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非法定代表人参与</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并签署响应文件时，提供法定代表人授权书原件以及法定代表人和授权代表的身份证复印件</w:t>
            </w:r>
          </w:p>
        </w:tc>
        <w:tc>
          <w:tcPr>
            <w:tcW w:w="1638" w:type="dxa"/>
            <w:noWrap w:val="0"/>
            <w:vAlign w:val="center"/>
          </w:tcPr>
          <w:p w14:paraId="408D23CC">
            <w:pPr>
              <w:spacing w:before="80" w:after="80" w:line="360" w:lineRule="auto"/>
              <w:jc w:val="center"/>
              <w:rPr>
                <w:rFonts w:hint="eastAsia" w:ascii="仿宋_GB2312" w:hAnsi="仿宋_GB2312" w:eastAsia="仿宋_GB2312" w:cs="仿宋_GB2312"/>
                <w:sz w:val="32"/>
                <w:szCs w:val="32"/>
              </w:rPr>
            </w:pPr>
          </w:p>
        </w:tc>
      </w:tr>
      <w:tr w14:paraId="668A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25471645">
            <w:pPr>
              <w:pStyle w:val="41"/>
              <w:numPr>
                <w:ilvl w:val="0"/>
                <w:numId w:val="3"/>
              </w:numPr>
              <w:spacing w:before="80" w:after="80" w:line="360" w:lineRule="auto"/>
              <w:ind w:left="0" w:firstLine="0" w:firstLineChars="0"/>
              <w:jc w:val="center"/>
              <w:rPr>
                <w:rFonts w:hint="eastAsia" w:ascii="仿宋_GB2312" w:hAnsi="仿宋_GB2312" w:eastAsia="仿宋_GB2312" w:cs="仿宋_GB2312"/>
                <w:sz w:val="32"/>
                <w:szCs w:val="32"/>
              </w:rPr>
            </w:pPr>
          </w:p>
        </w:tc>
        <w:tc>
          <w:tcPr>
            <w:tcW w:w="5812" w:type="dxa"/>
            <w:noWrap w:val="0"/>
            <w:vAlign w:val="center"/>
          </w:tcPr>
          <w:p w14:paraId="1A62A887">
            <w:pPr>
              <w:spacing w:before="80" w:after="8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法定代表人直接参与</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并签署响应文件时，提供法定代表人证明书原件和法定代表人身份证复印件</w:t>
            </w:r>
          </w:p>
        </w:tc>
        <w:tc>
          <w:tcPr>
            <w:tcW w:w="1638" w:type="dxa"/>
            <w:noWrap w:val="0"/>
            <w:vAlign w:val="center"/>
          </w:tcPr>
          <w:p w14:paraId="39E29011">
            <w:pPr>
              <w:spacing w:before="80" w:after="80" w:line="360" w:lineRule="auto"/>
              <w:jc w:val="center"/>
              <w:rPr>
                <w:rFonts w:hint="eastAsia" w:ascii="仿宋_GB2312" w:hAnsi="仿宋_GB2312" w:eastAsia="仿宋_GB2312" w:cs="仿宋_GB2312"/>
                <w:sz w:val="32"/>
                <w:szCs w:val="32"/>
              </w:rPr>
            </w:pPr>
          </w:p>
        </w:tc>
      </w:tr>
    </w:tbl>
    <w:p w14:paraId="396FF2F6">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2.1.2符合性检查。依据</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文件的规定（“</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申请人须知” 7.3.1要求），从</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申请文件的有效性、完整性和对</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文件的响应程度进行审查，以确定是否对</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文件的实质性要求作出响应。</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5812"/>
        <w:gridCol w:w="1638"/>
      </w:tblGrid>
      <w:tr w14:paraId="41973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7DFE8B42">
            <w:pPr>
              <w:spacing w:before="80" w:after="8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5812" w:type="dxa"/>
            <w:noWrap w:val="0"/>
            <w:vAlign w:val="center"/>
          </w:tcPr>
          <w:p w14:paraId="371E5C30">
            <w:pPr>
              <w:spacing w:before="80" w:after="8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符合性检查内容</w:t>
            </w:r>
          </w:p>
        </w:tc>
        <w:tc>
          <w:tcPr>
            <w:tcW w:w="1638" w:type="dxa"/>
            <w:noWrap w:val="0"/>
            <w:vAlign w:val="center"/>
          </w:tcPr>
          <w:p w14:paraId="486B61DB">
            <w:pPr>
              <w:spacing w:before="80" w:after="8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通过/不通过</w:t>
            </w:r>
          </w:p>
        </w:tc>
      </w:tr>
      <w:tr w14:paraId="58650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4645E6D5">
            <w:pPr>
              <w:pStyle w:val="41"/>
              <w:numPr>
                <w:ilvl w:val="0"/>
                <w:numId w:val="4"/>
              </w:numPr>
              <w:spacing w:before="80" w:after="80" w:line="360" w:lineRule="auto"/>
              <w:ind w:left="0" w:firstLine="0" w:firstLineChars="0"/>
              <w:jc w:val="center"/>
              <w:rPr>
                <w:rFonts w:hint="eastAsia" w:ascii="仿宋_GB2312" w:hAnsi="仿宋_GB2312" w:eastAsia="仿宋_GB2312" w:cs="仿宋_GB2312"/>
                <w:sz w:val="32"/>
                <w:szCs w:val="32"/>
              </w:rPr>
            </w:pPr>
          </w:p>
        </w:tc>
        <w:tc>
          <w:tcPr>
            <w:tcW w:w="5812" w:type="dxa"/>
            <w:noWrap w:val="0"/>
            <w:vAlign w:val="center"/>
          </w:tcPr>
          <w:p w14:paraId="44874D31">
            <w:pPr>
              <w:spacing w:before="80" w:after="8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未按</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文件规定盖章或签字的</w:t>
            </w:r>
          </w:p>
        </w:tc>
        <w:tc>
          <w:tcPr>
            <w:tcW w:w="1638" w:type="dxa"/>
            <w:noWrap w:val="0"/>
            <w:vAlign w:val="center"/>
          </w:tcPr>
          <w:p w14:paraId="7F0409A4">
            <w:pPr>
              <w:spacing w:before="80" w:after="80" w:line="360" w:lineRule="auto"/>
              <w:jc w:val="center"/>
              <w:rPr>
                <w:rFonts w:hint="eastAsia" w:ascii="仿宋_GB2312" w:hAnsi="仿宋_GB2312" w:eastAsia="仿宋_GB2312" w:cs="仿宋_GB2312"/>
                <w:sz w:val="32"/>
                <w:szCs w:val="32"/>
              </w:rPr>
            </w:pPr>
          </w:p>
        </w:tc>
      </w:tr>
      <w:tr w14:paraId="23FC9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4155C444">
            <w:pPr>
              <w:pStyle w:val="41"/>
              <w:numPr>
                <w:ilvl w:val="0"/>
                <w:numId w:val="4"/>
              </w:numPr>
              <w:spacing w:before="80" w:after="80" w:line="360" w:lineRule="auto"/>
              <w:ind w:left="0" w:firstLine="0" w:firstLineChars="0"/>
              <w:jc w:val="center"/>
              <w:rPr>
                <w:rFonts w:hint="eastAsia" w:ascii="仿宋_GB2312" w:hAnsi="仿宋_GB2312" w:eastAsia="仿宋_GB2312" w:cs="仿宋_GB2312"/>
                <w:sz w:val="32"/>
                <w:szCs w:val="32"/>
              </w:rPr>
            </w:pPr>
          </w:p>
        </w:tc>
        <w:tc>
          <w:tcPr>
            <w:tcW w:w="5812" w:type="dxa"/>
            <w:noWrap w:val="0"/>
            <w:vAlign w:val="center"/>
          </w:tcPr>
          <w:p w14:paraId="298AC0CD">
            <w:pPr>
              <w:spacing w:before="80" w:after="8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申请文件中的报价高于本项目预算或最高限价或未按</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文件规定进行报价的</w:t>
            </w:r>
          </w:p>
        </w:tc>
        <w:tc>
          <w:tcPr>
            <w:tcW w:w="1638" w:type="dxa"/>
            <w:noWrap w:val="0"/>
            <w:vAlign w:val="center"/>
          </w:tcPr>
          <w:p w14:paraId="386B11F2">
            <w:pPr>
              <w:spacing w:before="80" w:after="80" w:line="360" w:lineRule="auto"/>
              <w:jc w:val="center"/>
              <w:rPr>
                <w:rFonts w:hint="eastAsia" w:ascii="仿宋_GB2312" w:hAnsi="仿宋_GB2312" w:eastAsia="仿宋_GB2312" w:cs="仿宋_GB2312"/>
                <w:sz w:val="32"/>
                <w:szCs w:val="32"/>
              </w:rPr>
            </w:pPr>
          </w:p>
        </w:tc>
      </w:tr>
      <w:tr w14:paraId="00BE9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32032BD3">
            <w:pPr>
              <w:pStyle w:val="41"/>
              <w:numPr>
                <w:ilvl w:val="0"/>
                <w:numId w:val="4"/>
              </w:numPr>
              <w:spacing w:before="80" w:after="80" w:line="360" w:lineRule="auto"/>
              <w:ind w:left="0" w:firstLine="0" w:firstLineChars="0"/>
              <w:jc w:val="center"/>
              <w:rPr>
                <w:rFonts w:hint="eastAsia" w:ascii="仿宋_GB2312" w:hAnsi="仿宋_GB2312" w:eastAsia="仿宋_GB2312" w:cs="仿宋_GB2312"/>
                <w:sz w:val="32"/>
                <w:szCs w:val="32"/>
              </w:rPr>
            </w:pPr>
          </w:p>
        </w:tc>
        <w:tc>
          <w:tcPr>
            <w:tcW w:w="5812" w:type="dxa"/>
            <w:noWrap w:val="0"/>
            <w:vAlign w:val="center"/>
          </w:tcPr>
          <w:p w14:paraId="2319A214">
            <w:pPr>
              <w:spacing w:before="80" w:after="8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申请文件不满足本项目实质性要求的</w:t>
            </w:r>
          </w:p>
        </w:tc>
        <w:tc>
          <w:tcPr>
            <w:tcW w:w="1638" w:type="dxa"/>
            <w:noWrap w:val="0"/>
            <w:vAlign w:val="center"/>
          </w:tcPr>
          <w:p w14:paraId="073A3297">
            <w:pPr>
              <w:spacing w:before="80" w:after="80" w:line="360" w:lineRule="auto"/>
              <w:jc w:val="center"/>
              <w:rPr>
                <w:rFonts w:hint="eastAsia" w:ascii="仿宋_GB2312" w:hAnsi="仿宋_GB2312" w:eastAsia="仿宋_GB2312" w:cs="仿宋_GB2312"/>
                <w:sz w:val="32"/>
                <w:szCs w:val="32"/>
              </w:rPr>
            </w:pPr>
          </w:p>
        </w:tc>
      </w:tr>
      <w:tr w14:paraId="60047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26FAE82F">
            <w:pPr>
              <w:pStyle w:val="41"/>
              <w:numPr>
                <w:ilvl w:val="0"/>
                <w:numId w:val="4"/>
              </w:numPr>
              <w:spacing w:before="80" w:after="80" w:line="360" w:lineRule="auto"/>
              <w:ind w:left="0" w:firstLine="0" w:firstLineChars="0"/>
              <w:jc w:val="center"/>
              <w:rPr>
                <w:rFonts w:hint="eastAsia" w:ascii="仿宋_GB2312" w:hAnsi="仿宋_GB2312" w:eastAsia="仿宋_GB2312" w:cs="仿宋_GB2312"/>
                <w:sz w:val="32"/>
                <w:szCs w:val="32"/>
              </w:rPr>
            </w:pPr>
          </w:p>
        </w:tc>
        <w:tc>
          <w:tcPr>
            <w:tcW w:w="5812" w:type="dxa"/>
            <w:noWrap w:val="0"/>
            <w:vAlign w:val="center"/>
          </w:tcPr>
          <w:p w14:paraId="6FE84010">
            <w:pPr>
              <w:spacing w:before="80" w:after="8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发现在</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过程中有弄虚作假情形的</w:t>
            </w:r>
          </w:p>
        </w:tc>
        <w:tc>
          <w:tcPr>
            <w:tcW w:w="1638" w:type="dxa"/>
            <w:noWrap w:val="0"/>
            <w:vAlign w:val="center"/>
          </w:tcPr>
          <w:p w14:paraId="58398188">
            <w:pPr>
              <w:spacing w:before="80" w:after="80" w:line="360" w:lineRule="auto"/>
              <w:jc w:val="center"/>
              <w:rPr>
                <w:rFonts w:hint="eastAsia" w:ascii="仿宋_GB2312" w:hAnsi="仿宋_GB2312" w:eastAsia="仿宋_GB2312" w:cs="仿宋_GB2312"/>
                <w:sz w:val="32"/>
                <w:szCs w:val="32"/>
              </w:rPr>
            </w:pPr>
          </w:p>
        </w:tc>
      </w:tr>
      <w:tr w14:paraId="1734D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53390637">
            <w:pPr>
              <w:pStyle w:val="41"/>
              <w:numPr>
                <w:ilvl w:val="0"/>
                <w:numId w:val="4"/>
              </w:numPr>
              <w:spacing w:before="80" w:after="80" w:line="360" w:lineRule="auto"/>
              <w:ind w:left="0" w:firstLine="0" w:firstLineChars="0"/>
              <w:jc w:val="center"/>
              <w:rPr>
                <w:rFonts w:hint="eastAsia" w:ascii="仿宋_GB2312" w:hAnsi="仿宋_GB2312" w:eastAsia="仿宋_GB2312" w:cs="仿宋_GB2312"/>
                <w:sz w:val="32"/>
                <w:szCs w:val="32"/>
              </w:rPr>
            </w:pPr>
          </w:p>
        </w:tc>
        <w:tc>
          <w:tcPr>
            <w:tcW w:w="5812" w:type="dxa"/>
            <w:noWrap w:val="0"/>
            <w:vAlign w:val="center"/>
          </w:tcPr>
          <w:p w14:paraId="0BB639E9">
            <w:pPr>
              <w:spacing w:before="80" w:after="8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按照要求报名登记并购买</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文件</w:t>
            </w:r>
          </w:p>
        </w:tc>
        <w:tc>
          <w:tcPr>
            <w:tcW w:w="1638" w:type="dxa"/>
            <w:noWrap w:val="0"/>
            <w:vAlign w:val="center"/>
          </w:tcPr>
          <w:p w14:paraId="30679C06">
            <w:pPr>
              <w:spacing w:before="80" w:after="80" w:line="360" w:lineRule="auto"/>
              <w:jc w:val="center"/>
              <w:rPr>
                <w:rFonts w:hint="eastAsia" w:ascii="仿宋_GB2312" w:hAnsi="仿宋_GB2312" w:eastAsia="仿宋_GB2312" w:cs="仿宋_GB2312"/>
                <w:sz w:val="32"/>
                <w:szCs w:val="32"/>
              </w:rPr>
            </w:pPr>
          </w:p>
        </w:tc>
      </w:tr>
    </w:tbl>
    <w:p w14:paraId="726020A2">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2.2澄清有关问题。对</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申请文件中含义不明确、同类问题表述不一致或者有明显文字和计算错误的内容，评审委员会可以书面形式（应当由评审委员会专家签字）要求</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申请人作出必要的澄清、说明或者纠正。</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申请人的澄清、说明或者补正应当采用书面形式，由其授权的代表签字，并不得超出</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申请文件的范围或者改变</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申请文件的实质性内容。</w:t>
      </w:r>
    </w:p>
    <w:p w14:paraId="563A7E92">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2.3比较与评价。按</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文件中规定的评审方法和标准，对资格性检查和符合性检查合格的</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申请文件进行商务和技术评估，综合比较与评价。</w:t>
      </w:r>
    </w:p>
    <w:p w14:paraId="59B8B847">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2.4推荐中选候选人名单。中选候选人</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人需要确定，但必须按顺序排列中选候选人。</w:t>
      </w:r>
    </w:p>
    <w:p w14:paraId="0FC0C689">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2.5编写评审报告。评审报告是评审委员会根据全体评审成员签字的原始评审记录和评审结果编写的报告。</w:t>
      </w:r>
    </w:p>
    <w:p w14:paraId="53B63255">
      <w:pPr>
        <w:pStyle w:val="3"/>
        <w:jc w:val="both"/>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3、定标及定标程序</w:t>
      </w:r>
    </w:p>
    <w:p w14:paraId="2D649D44">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3.1 评委会将评审情况写出书面报告，并按有效</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申请人报价由低到高的顺序推荐不少于3家（含3家）中选候选人。</w:t>
      </w:r>
    </w:p>
    <w:p w14:paraId="15CA1416">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注意，</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人按照推荐的中选候选人顺序确定中选人，不能认为</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人只能确定第一中选候选人为中选人，</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人有正当理由的，可以确定后一顺序中选候选人为中选人，依次类推。</w:t>
      </w:r>
    </w:p>
    <w:p w14:paraId="34DCEA4E">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 根据</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人确定的中选人，向中选人发出中选通知书。</w:t>
      </w:r>
    </w:p>
    <w:p w14:paraId="443A23C3">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3.3 </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人不解释中选或落选原因，不退回</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申请文件和其他资料。</w:t>
      </w:r>
    </w:p>
    <w:p w14:paraId="7BFEF22A">
      <w:pPr>
        <w:rPr>
          <w:rFonts w:hint="eastAsia" w:ascii="仿宋_GB2312" w:hAnsi="仿宋_GB2312" w:eastAsia="仿宋_GB2312" w:cs="仿宋_GB2312"/>
          <w:sz w:val="32"/>
          <w:szCs w:val="32"/>
        </w:rPr>
      </w:pPr>
    </w:p>
    <w:p w14:paraId="4D743517">
      <w:pPr>
        <w:pStyle w:val="3"/>
        <w:jc w:val="both"/>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4、计算错误的修改</w:t>
      </w:r>
    </w:p>
    <w:p w14:paraId="1D2DD7CC">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4.1 </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申请文件中如果出现计算上或累加上的算术错误，可按以下原则进行修改：</w:t>
      </w:r>
    </w:p>
    <w:p w14:paraId="0553405C">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（1）用数字表示的金额和用文字表示的金额不一致，应以文字表示的金额为准。</w:t>
      </w:r>
    </w:p>
    <w:p w14:paraId="5D05856C">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（2）单价和数量的乘积与总价不一致时，以单价为准，并修正总价。</w:t>
      </w:r>
    </w:p>
    <w:p w14:paraId="3BCDB8AD">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（3）单价金额小数点有明显错误的，以总价为准，修正单价。</w:t>
      </w:r>
    </w:p>
    <w:p w14:paraId="2866047D">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  按上述修正错误的方法调整的</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报价应对</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申请人具有约束力。如果</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申请人不接受修正后的价格，其</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将被拒绝。</w:t>
      </w:r>
    </w:p>
    <w:p w14:paraId="698850DE">
      <w:pPr>
        <w:pStyle w:val="3"/>
        <w:jc w:val="both"/>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5、评审专家在</w:t>
      </w:r>
      <w:r>
        <w:rPr>
          <w:rFonts w:hint="eastAsia" w:ascii="仿宋_GB2312" w:hAnsi="仿宋_GB2312" w:eastAsia="仿宋_GB2312" w:cs="仿宋_GB2312"/>
          <w:bCs w:val="0"/>
          <w:sz w:val="32"/>
          <w:szCs w:val="32"/>
          <w:lang w:eastAsia="zh-CN"/>
        </w:rPr>
        <w:t>询价</w:t>
      </w:r>
      <w:r>
        <w:rPr>
          <w:rFonts w:hint="eastAsia" w:ascii="仿宋_GB2312" w:hAnsi="仿宋_GB2312" w:eastAsia="仿宋_GB2312" w:cs="仿宋_GB2312"/>
          <w:bCs w:val="0"/>
          <w:sz w:val="32"/>
          <w:szCs w:val="32"/>
        </w:rPr>
        <w:t>评审活动中承担以下义务：</w:t>
      </w:r>
    </w:p>
    <w:p w14:paraId="380D43CB">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 遵纪守法，客观、公正、廉洁地履行职责。</w:t>
      </w:r>
    </w:p>
    <w:p w14:paraId="09DB3867">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 按照</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文件的规定要求对</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申请人的资格条件和</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申请人提供的产品价格、技术、服务等方面严格进行评判，提供科学合理、公平公正的评审意见，参与起草评审报告，并予签字确认。</w:t>
      </w:r>
    </w:p>
    <w:p w14:paraId="6AD556D3">
      <w:pPr>
        <w:spacing w:before="80" w:after="8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 保守秘密。不得透露</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文件咨询情况，不得泄漏</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申请人的</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申请文件及知悉的商业秘密，不得向</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申请人透露评审情况。</w:t>
      </w:r>
    </w:p>
    <w:p w14:paraId="06DE21B4">
      <w:pPr>
        <w:spacing w:line="400" w:lineRule="auto"/>
        <w:ind w:firstLine="482"/>
        <w:rPr>
          <w:rFonts w:hint="eastAsia" w:ascii="仿宋_GB2312" w:hAnsi="仿宋_GB2312" w:eastAsia="仿宋_GB2312" w:cs="仿宋_GB2312"/>
          <w:b/>
          <w:sz w:val="32"/>
          <w:szCs w:val="32"/>
        </w:rPr>
        <w:sectPr>
          <w:footerReference r:id="rId4" w:type="default"/>
          <w:pgSz w:w="11906" w:h="16838"/>
          <w:pgMar w:top="1440" w:right="1800" w:bottom="1440" w:left="1800" w:header="851" w:footer="992" w:gutter="0"/>
          <w:pgNumType w:start="1"/>
          <w:cols w:space="720" w:num="1"/>
          <w:docGrid w:type="lines" w:linePitch="312" w:charSpace="0"/>
        </w:sectPr>
      </w:pPr>
    </w:p>
    <w:p w14:paraId="142FA0C4">
      <w:pPr>
        <w:spacing w:line="400" w:lineRule="auto"/>
        <w:ind w:firstLine="482"/>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附件1递交响应文件签收表</w:t>
      </w:r>
    </w:p>
    <w:tbl>
      <w:tblPr>
        <w:tblStyle w:val="20"/>
        <w:tblW w:w="5000" w:type="pct"/>
        <w:tblInd w:w="14" w:type="dxa"/>
        <w:tblLayout w:type="autofit"/>
        <w:tblCellMar>
          <w:top w:w="0" w:type="dxa"/>
          <w:left w:w="10" w:type="dxa"/>
          <w:bottom w:w="0" w:type="dxa"/>
          <w:right w:w="10" w:type="dxa"/>
        </w:tblCellMar>
      </w:tblPr>
      <w:tblGrid>
        <w:gridCol w:w="2036"/>
        <w:gridCol w:w="2087"/>
        <w:gridCol w:w="1787"/>
        <w:gridCol w:w="2280"/>
        <w:gridCol w:w="1950"/>
        <w:gridCol w:w="3846"/>
      </w:tblGrid>
      <w:tr w14:paraId="766E6BA6">
        <w:tblPrEx>
          <w:tblCellMar>
            <w:top w:w="0" w:type="dxa"/>
            <w:left w:w="10" w:type="dxa"/>
            <w:bottom w:w="0" w:type="dxa"/>
            <w:right w:w="10" w:type="dxa"/>
          </w:tblCellMar>
        </w:tblPrEx>
        <w:trPr>
          <w:trHeight w:val="538" w:hRule="atLeast"/>
        </w:trPr>
        <w:tc>
          <w:tcPr>
            <w:tcW w:w="5000" w:type="pct"/>
            <w:gridSpan w:val="6"/>
            <w:tcBorders>
              <w:top w:val="single" w:color="000000" w:sz="0"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4C9F3CAE">
            <w:pPr>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u w:val="single"/>
              </w:rPr>
              <w:t>递交</w:t>
            </w:r>
            <w:r>
              <w:rPr>
                <w:rFonts w:hint="eastAsia" w:ascii="仿宋_GB2312" w:hAnsi="仿宋_GB2312" w:eastAsia="仿宋_GB2312" w:cs="仿宋_GB2312"/>
                <w:b/>
                <w:sz w:val="30"/>
                <w:szCs w:val="30"/>
                <w:u w:val="single"/>
                <w:lang w:eastAsia="zh-CN"/>
              </w:rPr>
              <w:t>询价</w:t>
            </w:r>
            <w:r>
              <w:rPr>
                <w:rFonts w:hint="eastAsia" w:ascii="仿宋_GB2312" w:hAnsi="仿宋_GB2312" w:eastAsia="仿宋_GB2312" w:cs="仿宋_GB2312"/>
                <w:b/>
                <w:sz w:val="30"/>
                <w:szCs w:val="30"/>
                <w:u w:val="single"/>
              </w:rPr>
              <w:t>文件签收表</w:t>
            </w:r>
          </w:p>
        </w:tc>
      </w:tr>
      <w:tr w14:paraId="53D3939D">
        <w:tblPrEx>
          <w:tblCellMar>
            <w:top w:w="0" w:type="dxa"/>
            <w:left w:w="10" w:type="dxa"/>
            <w:bottom w:w="0" w:type="dxa"/>
            <w:right w:w="10" w:type="dxa"/>
          </w:tblCellMar>
        </w:tblPrEx>
        <w:trPr>
          <w:trHeight w:val="469" w:hRule="atLeast"/>
        </w:trPr>
        <w:tc>
          <w:tcPr>
            <w:tcW w:w="728" w:type="pct"/>
            <w:tcBorders>
              <w:top w:val="single" w:color="000000" w:sz="0"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4D56541F">
            <w:pPr>
              <w:jc w:val="center"/>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rPr>
              <w:t>项目名称：</w:t>
            </w:r>
          </w:p>
        </w:tc>
        <w:tc>
          <w:tcPr>
            <w:tcW w:w="2200" w:type="pct"/>
            <w:gridSpan w:val="3"/>
            <w:tcBorders>
              <w:top w:val="single" w:color="000000" w:sz="0"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27598905">
            <w:pPr>
              <w:jc w:val="center"/>
              <w:rPr>
                <w:rFonts w:hint="eastAsia" w:ascii="仿宋_GB2312" w:hAnsi="仿宋_GB2312" w:eastAsia="仿宋_GB2312" w:cs="仿宋_GB2312"/>
                <w:sz w:val="30"/>
                <w:szCs w:val="30"/>
              </w:rPr>
            </w:pPr>
          </w:p>
        </w:tc>
        <w:tc>
          <w:tcPr>
            <w:tcW w:w="697" w:type="pct"/>
            <w:tcBorders>
              <w:top w:val="single" w:color="000000" w:sz="0"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25F3ACBB">
            <w:pPr>
              <w:jc w:val="center"/>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lang w:eastAsia="zh-CN"/>
              </w:rPr>
              <w:t>询价</w:t>
            </w:r>
            <w:r>
              <w:rPr>
                <w:rFonts w:hint="eastAsia" w:ascii="仿宋_GB2312" w:hAnsi="仿宋_GB2312" w:eastAsia="仿宋_GB2312" w:cs="仿宋_GB2312"/>
                <w:b/>
                <w:sz w:val="30"/>
                <w:szCs w:val="30"/>
              </w:rPr>
              <w:t>编号：</w:t>
            </w:r>
          </w:p>
        </w:tc>
        <w:tc>
          <w:tcPr>
            <w:tcW w:w="1373" w:type="pct"/>
            <w:tcBorders>
              <w:top w:val="single" w:color="000000" w:sz="0"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6EB8CBBC">
            <w:pPr>
              <w:jc w:val="center"/>
              <w:rPr>
                <w:rFonts w:hint="eastAsia" w:ascii="仿宋_GB2312" w:hAnsi="仿宋_GB2312" w:eastAsia="仿宋_GB2312" w:cs="仿宋_GB2312"/>
                <w:sz w:val="30"/>
                <w:szCs w:val="30"/>
              </w:rPr>
            </w:pPr>
          </w:p>
        </w:tc>
      </w:tr>
      <w:tr w14:paraId="28212FF8">
        <w:tblPrEx>
          <w:tblCellMar>
            <w:top w:w="0" w:type="dxa"/>
            <w:left w:w="10" w:type="dxa"/>
            <w:bottom w:w="0" w:type="dxa"/>
            <w:right w:w="10" w:type="dxa"/>
          </w:tblCellMar>
        </w:tblPrEx>
        <w:trPr>
          <w:trHeight w:val="463" w:hRule="atLeast"/>
        </w:trPr>
        <w:tc>
          <w:tcPr>
            <w:tcW w:w="728" w:type="pct"/>
            <w:tcBorders>
              <w:top w:val="single" w:color="000000" w:sz="0" w:space="0"/>
              <w:left w:val="single" w:color="000000" w:sz="0" w:space="0"/>
              <w:bottom w:val="single" w:color="000000" w:sz="12" w:space="0"/>
              <w:right w:val="single" w:color="000000" w:sz="0" w:space="0"/>
            </w:tcBorders>
            <w:shd w:val="clear" w:color="000000" w:fill="FFFFFF"/>
            <w:noWrap w:val="0"/>
            <w:tcMar>
              <w:left w:w="14" w:type="dxa"/>
              <w:right w:w="14" w:type="dxa"/>
            </w:tcMar>
            <w:vAlign w:val="center"/>
          </w:tcPr>
          <w:p w14:paraId="34B0B07C">
            <w:pPr>
              <w:jc w:val="center"/>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lang w:eastAsia="zh-CN"/>
              </w:rPr>
              <w:t>询价</w:t>
            </w:r>
            <w:r>
              <w:rPr>
                <w:rFonts w:hint="eastAsia" w:ascii="仿宋_GB2312" w:hAnsi="仿宋_GB2312" w:eastAsia="仿宋_GB2312" w:cs="仿宋_GB2312"/>
                <w:b/>
                <w:sz w:val="30"/>
                <w:szCs w:val="30"/>
              </w:rPr>
              <w:t>时间：</w:t>
            </w:r>
          </w:p>
        </w:tc>
        <w:tc>
          <w:tcPr>
            <w:tcW w:w="2200" w:type="pct"/>
            <w:gridSpan w:val="3"/>
            <w:tcBorders>
              <w:top w:val="single" w:color="000000" w:sz="0" w:space="0"/>
              <w:left w:val="single" w:color="000000" w:sz="0" w:space="0"/>
              <w:bottom w:val="single" w:color="000000" w:sz="12" w:space="0"/>
              <w:right w:val="single" w:color="000000" w:sz="0" w:space="0"/>
            </w:tcBorders>
            <w:shd w:val="clear" w:color="000000" w:fill="FFFFFF"/>
            <w:noWrap w:val="0"/>
            <w:tcMar>
              <w:left w:w="14" w:type="dxa"/>
              <w:right w:w="14" w:type="dxa"/>
            </w:tcMar>
            <w:vAlign w:val="center"/>
          </w:tcPr>
          <w:p w14:paraId="6677C1F4">
            <w:pPr>
              <w:jc w:val="center"/>
              <w:rPr>
                <w:rFonts w:hint="eastAsia" w:ascii="仿宋_GB2312" w:hAnsi="仿宋_GB2312" w:eastAsia="仿宋_GB2312" w:cs="仿宋_GB2312"/>
                <w:sz w:val="30"/>
                <w:szCs w:val="30"/>
              </w:rPr>
            </w:pPr>
          </w:p>
        </w:tc>
        <w:tc>
          <w:tcPr>
            <w:tcW w:w="697" w:type="pct"/>
            <w:tcBorders>
              <w:top w:val="single" w:color="000000" w:sz="0" w:space="0"/>
              <w:left w:val="single" w:color="000000" w:sz="0" w:space="0"/>
              <w:bottom w:val="single" w:color="000000" w:sz="12" w:space="0"/>
              <w:right w:val="single" w:color="000000" w:sz="0" w:space="0"/>
            </w:tcBorders>
            <w:shd w:val="clear" w:color="000000" w:fill="FFFFFF"/>
            <w:noWrap w:val="0"/>
            <w:tcMar>
              <w:left w:w="14" w:type="dxa"/>
              <w:right w:w="14" w:type="dxa"/>
            </w:tcMar>
            <w:vAlign w:val="center"/>
          </w:tcPr>
          <w:p w14:paraId="7D907D32">
            <w:pPr>
              <w:jc w:val="center"/>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lang w:eastAsia="zh-CN"/>
              </w:rPr>
              <w:t>询价</w:t>
            </w:r>
            <w:r>
              <w:rPr>
                <w:rFonts w:hint="eastAsia" w:ascii="仿宋_GB2312" w:hAnsi="仿宋_GB2312" w:eastAsia="仿宋_GB2312" w:cs="仿宋_GB2312"/>
                <w:b/>
                <w:sz w:val="30"/>
                <w:szCs w:val="30"/>
              </w:rPr>
              <w:t>地点：</w:t>
            </w:r>
          </w:p>
        </w:tc>
        <w:tc>
          <w:tcPr>
            <w:tcW w:w="1373" w:type="pct"/>
            <w:tcBorders>
              <w:top w:val="single" w:color="000000" w:sz="0" w:space="0"/>
              <w:left w:val="single" w:color="000000" w:sz="0" w:space="0"/>
              <w:bottom w:val="single" w:color="000000" w:sz="12" w:space="0"/>
              <w:right w:val="single" w:color="000000" w:sz="0" w:space="0"/>
            </w:tcBorders>
            <w:shd w:val="clear" w:color="000000" w:fill="FFFFFF"/>
            <w:noWrap w:val="0"/>
            <w:tcMar>
              <w:left w:w="14" w:type="dxa"/>
              <w:right w:w="14" w:type="dxa"/>
            </w:tcMar>
            <w:vAlign w:val="center"/>
          </w:tcPr>
          <w:p w14:paraId="152D34F0">
            <w:pPr>
              <w:jc w:val="center"/>
              <w:rPr>
                <w:rFonts w:hint="eastAsia" w:ascii="仿宋_GB2312" w:hAnsi="仿宋_GB2312" w:eastAsia="仿宋_GB2312" w:cs="仿宋_GB2312"/>
                <w:sz w:val="30"/>
                <w:szCs w:val="30"/>
              </w:rPr>
            </w:pPr>
          </w:p>
        </w:tc>
      </w:tr>
      <w:tr w14:paraId="406AA76D">
        <w:tblPrEx>
          <w:tblCellMar>
            <w:top w:w="0" w:type="dxa"/>
            <w:left w:w="10" w:type="dxa"/>
            <w:bottom w:w="0" w:type="dxa"/>
            <w:right w:w="10" w:type="dxa"/>
          </w:tblCellMar>
        </w:tblPrEx>
        <w:trPr>
          <w:trHeight w:val="1028" w:hRule="atLeast"/>
        </w:trPr>
        <w:tc>
          <w:tcPr>
            <w:tcW w:w="728" w:type="pct"/>
            <w:tcBorders>
              <w:top w:val="single" w:color="000000" w:sz="12" w:space="0"/>
              <w:left w:val="single" w:color="000000" w:sz="12" w:space="0"/>
              <w:bottom w:val="single" w:color="000000" w:sz="4" w:space="0"/>
              <w:right w:val="single" w:color="000000" w:sz="4" w:space="0"/>
            </w:tcBorders>
            <w:shd w:val="clear" w:color="000000" w:fill="FFFFFF"/>
            <w:noWrap w:val="0"/>
            <w:tcMar>
              <w:left w:w="14" w:type="dxa"/>
              <w:right w:w="14" w:type="dxa"/>
            </w:tcMar>
            <w:vAlign w:val="center"/>
          </w:tcPr>
          <w:p w14:paraId="74B4CEEA">
            <w:pPr>
              <w:jc w:val="center"/>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rPr>
              <w:t>包号</w:t>
            </w:r>
          </w:p>
        </w:tc>
        <w:tc>
          <w:tcPr>
            <w:tcW w:w="746" w:type="pct"/>
            <w:tcBorders>
              <w:top w:val="single" w:color="000000" w:sz="12"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35299F39">
            <w:pPr>
              <w:jc w:val="center"/>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lang w:eastAsia="zh-CN"/>
              </w:rPr>
              <w:t>询价</w:t>
            </w:r>
            <w:r>
              <w:rPr>
                <w:rFonts w:hint="eastAsia" w:ascii="仿宋_GB2312" w:hAnsi="仿宋_GB2312" w:eastAsia="仿宋_GB2312" w:cs="仿宋_GB2312"/>
                <w:b/>
                <w:sz w:val="30"/>
                <w:szCs w:val="30"/>
              </w:rPr>
              <w:t>申请人</w:t>
            </w:r>
          </w:p>
        </w:tc>
        <w:tc>
          <w:tcPr>
            <w:tcW w:w="639" w:type="pct"/>
            <w:tcBorders>
              <w:top w:val="single" w:color="000000" w:sz="12"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1C8F8934">
            <w:pPr>
              <w:jc w:val="center"/>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rPr>
              <w:t>递交时间</w:t>
            </w:r>
          </w:p>
        </w:tc>
        <w:tc>
          <w:tcPr>
            <w:tcW w:w="814" w:type="pct"/>
            <w:tcBorders>
              <w:top w:val="single" w:color="000000" w:sz="12" w:space="0"/>
              <w:left w:val="single" w:color="000000" w:sz="4" w:space="0"/>
              <w:bottom w:val="single" w:color="000000" w:sz="4" w:space="0"/>
              <w:right w:val="single" w:color="000000" w:sz="0" w:space="0"/>
            </w:tcBorders>
            <w:shd w:val="clear" w:color="000000" w:fill="FFFFFF"/>
            <w:noWrap w:val="0"/>
            <w:tcMar>
              <w:left w:w="14" w:type="dxa"/>
              <w:right w:w="14" w:type="dxa"/>
            </w:tcMar>
            <w:vAlign w:val="center"/>
          </w:tcPr>
          <w:p w14:paraId="48E6E212">
            <w:pPr>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密封合格与否</w:t>
            </w:r>
          </w:p>
          <w:p w14:paraId="4A6D7338">
            <w:pPr>
              <w:jc w:val="center"/>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rPr>
              <w:t>（签收人确认）</w:t>
            </w:r>
          </w:p>
        </w:tc>
        <w:tc>
          <w:tcPr>
            <w:tcW w:w="697" w:type="pct"/>
            <w:tcBorders>
              <w:top w:val="single" w:color="000000" w:sz="12"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67F00522">
            <w:pPr>
              <w:jc w:val="center"/>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rPr>
              <w:t>联系人</w:t>
            </w:r>
          </w:p>
        </w:tc>
        <w:tc>
          <w:tcPr>
            <w:tcW w:w="1373" w:type="pct"/>
            <w:tcBorders>
              <w:top w:val="single" w:color="000000" w:sz="12" w:space="0"/>
              <w:left w:val="single" w:color="000000" w:sz="4" w:space="0"/>
              <w:bottom w:val="single" w:color="000000" w:sz="4" w:space="0"/>
              <w:right w:val="single" w:color="000000" w:sz="12" w:space="0"/>
            </w:tcBorders>
            <w:shd w:val="clear" w:color="000000" w:fill="FFFFFF"/>
            <w:noWrap w:val="0"/>
            <w:tcMar>
              <w:left w:w="14" w:type="dxa"/>
              <w:right w:w="14" w:type="dxa"/>
            </w:tcMar>
            <w:vAlign w:val="center"/>
          </w:tcPr>
          <w:p w14:paraId="6C66B8F8">
            <w:pPr>
              <w:jc w:val="center"/>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rPr>
              <w:t>联系方式</w:t>
            </w:r>
          </w:p>
        </w:tc>
      </w:tr>
      <w:tr w14:paraId="1851FBEA">
        <w:tblPrEx>
          <w:tblCellMar>
            <w:top w:w="0" w:type="dxa"/>
            <w:left w:w="10" w:type="dxa"/>
            <w:bottom w:w="0" w:type="dxa"/>
            <w:right w:w="10" w:type="dxa"/>
          </w:tblCellMar>
        </w:tblPrEx>
        <w:trPr>
          <w:trHeight w:val="534" w:hRule="atLeast"/>
        </w:trPr>
        <w:tc>
          <w:tcPr>
            <w:tcW w:w="728" w:type="pct"/>
            <w:vMerge w:val="restart"/>
            <w:tcBorders>
              <w:top w:val="single" w:color="000000" w:sz="4" w:space="0"/>
              <w:left w:val="single" w:color="000000" w:sz="12" w:space="0"/>
              <w:bottom w:val="single" w:color="000000" w:sz="4" w:space="0"/>
              <w:right w:val="single" w:color="000000" w:sz="4" w:space="0"/>
            </w:tcBorders>
            <w:shd w:val="clear" w:color="000000" w:fill="FFFFFF"/>
            <w:noWrap w:val="0"/>
            <w:tcMar>
              <w:left w:w="14" w:type="dxa"/>
              <w:right w:w="14" w:type="dxa"/>
            </w:tcMar>
            <w:vAlign w:val="center"/>
          </w:tcPr>
          <w:p w14:paraId="5E1D4C15">
            <w:pPr>
              <w:jc w:val="center"/>
              <w:rPr>
                <w:rFonts w:hint="eastAsia" w:ascii="仿宋_GB2312" w:hAnsi="仿宋_GB2312" w:eastAsia="仿宋_GB2312" w:cs="仿宋_GB2312"/>
                <w:sz w:val="30"/>
                <w:szCs w:val="30"/>
              </w:rPr>
            </w:pPr>
          </w:p>
        </w:tc>
        <w:tc>
          <w:tcPr>
            <w:tcW w:w="746" w:type="pct"/>
            <w:vMerge w:val="restart"/>
            <w:tcBorders>
              <w:top w:val="single" w:color="000000" w:sz="4" w:space="0"/>
              <w:left w:val="single" w:color="000000" w:sz="4" w:space="0"/>
              <w:right w:val="single" w:color="000000" w:sz="4" w:space="0"/>
            </w:tcBorders>
            <w:shd w:val="clear" w:color="000000" w:fill="FFFFFF"/>
            <w:noWrap w:val="0"/>
            <w:tcMar>
              <w:left w:w="14" w:type="dxa"/>
              <w:right w:w="14" w:type="dxa"/>
            </w:tcMar>
            <w:vAlign w:val="center"/>
          </w:tcPr>
          <w:p w14:paraId="4FCCCE5E">
            <w:pPr>
              <w:jc w:val="center"/>
              <w:rPr>
                <w:rFonts w:hint="eastAsia" w:ascii="仿宋_GB2312" w:hAnsi="仿宋_GB2312" w:eastAsia="仿宋_GB2312" w:cs="仿宋_GB2312"/>
                <w:sz w:val="30"/>
                <w:szCs w:val="30"/>
              </w:rPr>
            </w:pPr>
          </w:p>
        </w:tc>
        <w:tc>
          <w:tcPr>
            <w:tcW w:w="639" w:type="pct"/>
            <w:vMerge w:val="restart"/>
            <w:tcBorders>
              <w:top w:val="single" w:color="000000" w:sz="4" w:space="0"/>
              <w:left w:val="single" w:color="000000" w:sz="4" w:space="0"/>
              <w:bottom w:val="single" w:color="000000" w:sz="0" w:space="0"/>
              <w:right w:val="single" w:color="000000" w:sz="4" w:space="0"/>
            </w:tcBorders>
            <w:shd w:val="clear" w:color="000000" w:fill="FFFFFF"/>
            <w:noWrap w:val="0"/>
            <w:tcMar>
              <w:left w:w="14" w:type="dxa"/>
              <w:right w:w="14" w:type="dxa"/>
            </w:tcMar>
            <w:vAlign w:val="center"/>
          </w:tcPr>
          <w:p w14:paraId="5FA656FE">
            <w:pPr>
              <w:jc w:val="center"/>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年月日</w:t>
            </w:r>
          </w:p>
          <w:p w14:paraId="597E8FEC">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时分</w:t>
            </w:r>
          </w:p>
        </w:tc>
        <w:tc>
          <w:tcPr>
            <w:tcW w:w="814" w:type="pct"/>
            <w:vMerge w:val="restart"/>
            <w:tcBorders>
              <w:top w:val="single" w:color="000000" w:sz="4" w:space="0"/>
              <w:left w:val="single" w:color="000000" w:sz="4" w:space="0"/>
              <w:bottom w:val="single" w:color="000000" w:sz="0" w:space="0"/>
              <w:right w:val="single" w:color="000000" w:sz="0" w:space="0"/>
            </w:tcBorders>
            <w:shd w:val="clear" w:color="000000" w:fill="FFFFFF"/>
            <w:noWrap w:val="0"/>
            <w:tcMar>
              <w:left w:w="14" w:type="dxa"/>
              <w:right w:w="14" w:type="dxa"/>
            </w:tcMar>
            <w:vAlign w:val="center"/>
          </w:tcPr>
          <w:p w14:paraId="2A8BFF48">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□是</w:t>
            </w:r>
          </w:p>
          <w:p w14:paraId="619478F7">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□否</w:t>
            </w:r>
          </w:p>
        </w:tc>
        <w:tc>
          <w:tcPr>
            <w:tcW w:w="697" w:type="pct"/>
            <w:vMerge w:val="restart"/>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5803FB91">
            <w:pPr>
              <w:jc w:val="center"/>
              <w:rPr>
                <w:rFonts w:hint="eastAsia" w:ascii="仿宋_GB2312" w:hAnsi="仿宋_GB2312" w:eastAsia="仿宋_GB2312" w:cs="仿宋_GB2312"/>
                <w:sz w:val="30"/>
                <w:szCs w:val="30"/>
              </w:rPr>
            </w:pPr>
          </w:p>
        </w:tc>
        <w:tc>
          <w:tcPr>
            <w:tcW w:w="1373" w:type="pct"/>
            <w:tcBorders>
              <w:top w:val="single" w:color="000000" w:sz="4" w:space="0"/>
              <w:left w:val="single" w:color="000000" w:sz="4" w:space="0"/>
              <w:bottom w:val="single" w:color="000000" w:sz="4" w:space="0"/>
              <w:right w:val="single" w:color="000000" w:sz="12" w:space="0"/>
            </w:tcBorders>
            <w:shd w:val="clear" w:color="000000" w:fill="FFFFFF"/>
            <w:noWrap w:val="0"/>
            <w:tcMar>
              <w:left w:w="14" w:type="dxa"/>
              <w:right w:w="14" w:type="dxa"/>
            </w:tcMar>
            <w:vAlign w:val="center"/>
          </w:tcPr>
          <w:p w14:paraId="7259F0F7">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电话：</w:t>
            </w:r>
          </w:p>
        </w:tc>
      </w:tr>
      <w:tr w14:paraId="152DE863">
        <w:tblPrEx>
          <w:tblCellMar>
            <w:top w:w="0" w:type="dxa"/>
            <w:left w:w="10" w:type="dxa"/>
            <w:bottom w:w="0" w:type="dxa"/>
            <w:right w:w="10" w:type="dxa"/>
          </w:tblCellMar>
        </w:tblPrEx>
        <w:trPr>
          <w:trHeight w:val="514" w:hRule="atLeast"/>
        </w:trPr>
        <w:tc>
          <w:tcPr>
            <w:tcW w:w="728" w:type="pct"/>
            <w:vMerge w:val="continue"/>
            <w:tcBorders>
              <w:top w:val="single" w:color="000000" w:sz="4" w:space="0"/>
              <w:left w:val="single" w:color="000000" w:sz="12" w:space="0"/>
              <w:bottom w:val="single" w:color="000000" w:sz="4" w:space="0"/>
              <w:right w:val="single" w:color="000000" w:sz="4" w:space="0"/>
            </w:tcBorders>
            <w:shd w:val="clear" w:color="000000" w:fill="FFFFFF"/>
            <w:noWrap w:val="0"/>
            <w:tcMar>
              <w:left w:w="14" w:type="dxa"/>
              <w:right w:w="14" w:type="dxa"/>
            </w:tcMar>
            <w:vAlign w:val="center"/>
          </w:tcPr>
          <w:p w14:paraId="75A3F2C8">
            <w:pPr>
              <w:jc w:val="center"/>
              <w:rPr>
                <w:rFonts w:hint="eastAsia" w:ascii="仿宋_GB2312" w:hAnsi="仿宋_GB2312" w:eastAsia="仿宋_GB2312" w:cs="仿宋_GB2312"/>
                <w:sz w:val="30"/>
                <w:szCs w:val="30"/>
              </w:rPr>
            </w:pPr>
          </w:p>
        </w:tc>
        <w:tc>
          <w:tcPr>
            <w:tcW w:w="746" w:type="pct"/>
            <w:vMerge w:val="continue"/>
            <w:tcBorders>
              <w:left w:val="single" w:color="000000" w:sz="4" w:space="0"/>
              <w:right w:val="single" w:color="000000" w:sz="4" w:space="0"/>
            </w:tcBorders>
            <w:shd w:val="clear" w:color="000000" w:fill="FFFFFF"/>
            <w:noWrap w:val="0"/>
            <w:tcMar>
              <w:left w:w="14" w:type="dxa"/>
              <w:right w:w="14" w:type="dxa"/>
            </w:tcMar>
            <w:vAlign w:val="center"/>
          </w:tcPr>
          <w:p w14:paraId="0F17C8BE">
            <w:pPr>
              <w:jc w:val="center"/>
              <w:rPr>
                <w:rFonts w:hint="eastAsia" w:ascii="仿宋_GB2312" w:hAnsi="仿宋_GB2312" w:eastAsia="仿宋_GB2312" w:cs="仿宋_GB2312"/>
                <w:sz w:val="30"/>
                <w:szCs w:val="30"/>
              </w:rPr>
            </w:pPr>
          </w:p>
        </w:tc>
        <w:tc>
          <w:tcPr>
            <w:tcW w:w="639" w:type="pct"/>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4" w:type="dxa"/>
              <w:right w:w="14" w:type="dxa"/>
            </w:tcMar>
            <w:vAlign w:val="center"/>
          </w:tcPr>
          <w:p w14:paraId="2A6E03AC">
            <w:pPr>
              <w:jc w:val="center"/>
              <w:rPr>
                <w:rFonts w:hint="eastAsia" w:ascii="仿宋_GB2312" w:hAnsi="仿宋_GB2312" w:eastAsia="仿宋_GB2312" w:cs="仿宋_GB2312"/>
                <w:sz w:val="30"/>
                <w:szCs w:val="30"/>
              </w:rPr>
            </w:pPr>
          </w:p>
        </w:tc>
        <w:tc>
          <w:tcPr>
            <w:tcW w:w="814" w:type="pct"/>
            <w:vMerge w:val="continue"/>
            <w:tcBorders>
              <w:top w:val="single" w:color="000000" w:sz="0" w:space="0"/>
              <w:left w:val="single" w:color="000000" w:sz="4" w:space="0"/>
              <w:bottom w:val="single" w:color="000000" w:sz="0" w:space="0"/>
              <w:right w:val="single" w:color="000000" w:sz="0" w:space="0"/>
            </w:tcBorders>
            <w:shd w:val="clear" w:color="000000" w:fill="FFFFFF"/>
            <w:noWrap w:val="0"/>
            <w:tcMar>
              <w:left w:w="14" w:type="dxa"/>
              <w:right w:w="14" w:type="dxa"/>
            </w:tcMar>
            <w:vAlign w:val="center"/>
          </w:tcPr>
          <w:p w14:paraId="017FB30B">
            <w:pPr>
              <w:jc w:val="center"/>
              <w:rPr>
                <w:rFonts w:hint="eastAsia" w:ascii="仿宋_GB2312" w:hAnsi="仿宋_GB2312" w:eastAsia="仿宋_GB2312" w:cs="仿宋_GB2312"/>
                <w:sz w:val="30"/>
                <w:szCs w:val="30"/>
              </w:rPr>
            </w:pPr>
          </w:p>
        </w:tc>
        <w:tc>
          <w:tcPr>
            <w:tcW w:w="697" w:type="pct"/>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527ECD08">
            <w:pPr>
              <w:jc w:val="center"/>
              <w:rPr>
                <w:rFonts w:hint="eastAsia" w:ascii="仿宋_GB2312" w:hAnsi="仿宋_GB2312" w:eastAsia="仿宋_GB2312" w:cs="仿宋_GB2312"/>
                <w:sz w:val="30"/>
                <w:szCs w:val="30"/>
              </w:rPr>
            </w:pPr>
          </w:p>
        </w:tc>
        <w:tc>
          <w:tcPr>
            <w:tcW w:w="1373" w:type="pct"/>
            <w:tcBorders>
              <w:top w:val="single" w:color="000000" w:sz="4" w:space="0"/>
              <w:left w:val="single" w:color="000000" w:sz="4" w:space="0"/>
              <w:bottom w:val="single" w:color="000000" w:sz="4" w:space="0"/>
              <w:right w:val="single" w:color="000000" w:sz="12" w:space="0"/>
            </w:tcBorders>
            <w:shd w:val="clear" w:color="000000" w:fill="FFFFFF"/>
            <w:noWrap w:val="0"/>
            <w:tcMar>
              <w:left w:w="14" w:type="dxa"/>
              <w:right w:w="14" w:type="dxa"/>
            </w:tcMar>
            <w:vAlign w:val="center"/>
          </w:tcPr>
          <w:p w14:paraId="63E56921">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传真：</w:t>
            </w:r>
          </w:p>
        </w:tc>
      </w:tr>
      <w:tr w14:paraId="3713A5D6">
        <w:tblPrEx>
          <w:tblCellMar>
            <w:top w:w="0" w:type="dxa"/>
            <w:left w:w="10" w:type="dxa"/>
            <w:bottom w:w="0" w:type="dxa"/>
            <w:right w:w="10" w:type="dxa"/>
          </w:tblCellMar>
        </w:tblPrEx>
        <w:trPr>
          <w:trHeight w:val="364" w:hRule="atLeast"/>
        </w:trPr>
        <w:tc>
          <w:tcPr>
            <w:tcW w:w="728" w:type="pct"/>
            <w:vMerge w:val="continue"/>
            <w:tcBorders>
              <w:top w:val="single" w:color="000000" w:sz="4" w:space="0"/>
              <w:left w:val="single" w:color="000000" w:sz="12" w:space="0"/>
              <w:bottom w:val="single" w:color="000000" w:sz="4" w:space="0"/>
              <w:right w:val="single" w:color="000000" w:sz="4" w:space="0"/>
            </w:tcBorders>
            <w:shd w:val="clear" w:color="000000" w:fill="FFFFFF"/>
            <w:noWrap w:val="0"/>
            <w:tcMar>
              <w:left w:w="14" w:type="dxa"/>
              <w:right w:w="14" w:type="dxa"/>
            </w:tcMar>
            <w:vAlign w:val="center"/>
          </w:tcPr>
          <w:p w14:paraId="4A739166">
            <w:pPr>
              <w:jc w:val="center"/>
              <w:rPr>
                <w:rFonts w:hint="eastAsia" w:ascii="仿宋_GB2312" w:hAnsi="仿宋_GB2312" w:eastAsia="仿宋_GB2312" w:cs="仿宋_GB2312"/>
                <w:sz w:val="30"/>
                <w:szCs w:val="30"/>
              </w:rPr>
            </w:pPr>
          </w:p>
        </w:tc>
        <w:tc>
          <w:tcPr>
            <w:tcW w:w="746" w:type="pct"/>
            <w:vMerge w:val="continue"/>
            <w:tcBorders>
              <w:left w:val="single" w:color="000000" w:sz="4" w:space="0"/>
              <w:right w:val="single" w:color="000000" w:sz="4" w:space="0"/>
            </w:tcBorders>
            <w:shd w:val="clear" w:color="000000" w:fill="FFFFFF"/>
            <w:noWrap w:val="0"/>
            <w:tcMar>
              <w:left w:w="14" w:type="dxa"/>
              <w:right w:w="14" w:type="dxa"/>
            </w:tcMar>
            <w:vAlign w:val="center"/>
          </w:tcPr>
          <w:p w14:paraId="62AF9D11">
            <w:pPr>
              <w:jc w:val="center"/>
              <w:rPr>
                <w:rFonts w:hint="eastAsia" w:ascii="仿宋_GB2312" w:hAnsi="仿宋_GB2312" w:eastAsia="仿宋_GB2312" w:cs="仿宋_GB2312"/>
                <w:sz w:val="30"/>
                <w:szCs w:val="30"/>
              </w:rPr>
            </w:pPr>
          </w:p>
        </w:tc>
        <w:tc>
          <w:tcPr>
            <w:tcW w:w="639" w:type="pct"/>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4" w:type="dxa"/>
              <w:right w:w="14" w:type="dxa"/>
            </w:tcMar>
            <w:vAlign w:val="center"/>
          </w:tcPr>
          <w:p w14:paraId="7C2AC3B1">
            <w:pPr>
              <w:jc w:val="center"/>
              <w:rPr>
                <w:rFonts w:hint="eastAsia" w:ascii="仿宋_GB2312" w:hAnsi="仿宋_GB2312" w:eastAsia="仿宋_GB2312" w:cs="仿宋_GB2312"/>
                <w:sz w:val="30"/>
                <w:szCs w:val="30"/>
              </w:rPr>
            </w:pPr>
          </w:p>
        </w:tc>
        <w:tc>
          <w:tcPr>
            <w:tcW w:w="814" w:type="pct"/>
            <w:vMerge w:val="continue"/>
            <w:tcBorders>
              <w:top w:val="single" w:color="000000" w:sz="0" w:space="0"/>
              <w:left w:val="single" w:color="000000" w:sz="4" w:space="0"/>
              <w:bottom w:val="single" w:color="000000" w:sz="0" w:space="0"/>
              <w:right w:val="single" w:color="000000" w:sz="0" w:space="0"/>
            </w:tcBorders>
            <w:shd w:val="clear" w:color="000000" w:fill="FFFFFF"/>
            <w:noWrap w:val="0"/>
            <w:tcMar>
              <w:left w:w="14" w:type="dxa"/>
              <w:right w:w="14" w:type="dxa"/>
            </w:tcMar>
            <w:vAlign w:val="center"/>
          </w:tcPr>
          <w:p w14:paraId="1344D296">
            <w:pPr>
              <w:jc w:val="center"/>
              <w:rPr>
                <w:rFonts w:hint="eastAsia" w:ascii="仿宋_GB2312" w:hAnsi="仿宋_GB2312" w:eastAsia="仿宋_GB2312" w:cs="仿宋_GB2312"/>
                <w:sz w:val="30"/>
                <w:szCs w:val="30"/>
              </w:rPr>
            </w:pPr>
          </w:p>
        </w:tc>
        <w:tc>
          <w:tcPr>
            <w:tcW w:w="697" w:type="pct"/>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590B1374">
            <w:pPr>
              <w:jc w:val="center"/>
              <w:rPr>
                <w:rFonts w:hint="eastAsia" w:ascii="仿宋_GB2312" w:hAnsi="仿宋_GB2312" w:eastAsia="仿宋_GB2312" w:cs="仿宋_GB2312"/>
                <w:sz w:val="30"/>
                <w:szCs w:val="30"/>
              </w:rPr>
            </w:pPr>
          </w:p>
        </w:tc>
        <w:tc>
          <w:tcPr>
            <w:tcW w:w="1373" w:type="pct"/>
            <w:tcBorders>
              <w:top w:val="single" w:color="000000" w:sz="4" w:space="0"/>
              <w:left w:val="single" w:color="000000" w:sz="4" w:space="0"/>
              <w:bottom w:val="single" w:color="000000" w:sz="4" w:space="0"/>
              <w:right w:val="single" w:color="000000" w:sz="12" w:space="0"/>
            </w:tcBorders>
            <w:shd w:val="clear" w:color="000000" w:fill="FFFFFF"/>
            <w:noWrap w:val="0"/>
            <w:tcMar>
              <w:left w:w="14" w:type="dxa"/>
              <w:right w:w="14" w:type="dxa"/>
            </w:tcMar>
            <w:vAlign w:val="center"/>
          </w:tcPr>
          <w:p w14:paraId="0947536C">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手机：</w:t>
            </w:r>
          </w:p>
        </w:tc>
      </w:tr>
      <w:tr w14:paraId="37472A6F">
        <w:tblPrEx>
          <w:tblCellMar>
            <w:top w:w="0" w:type="dxa"/>
            <w:left w:w="10" w:type="dxa"/>
            <w:bottom w:w="0" w:type="dxa"/>
            <w:right w:w="10" w:type="dxa"/>
          </w:tblCellMar>
        </w:tblPrEx>
        <w:trPr>
          <w:trHeight w:val="364" w:hRule="atLeast"/>
        </w:trPr>
        <w:tc>
          <w:tcPr>
            <w:tcW w:w="728" w:type="pct"/>
            <w:vMerge w:val="continue"/>
            <w:tcBorders>
              <w:top w:val="single" w:color="000000" w:sz="4" w:space="0"/>
              <w:left w:val="single" w:color="000000" w:sz="12" w:space="0"/>
              <w:bottom w:val="single" w:color="000000" w:sz="12" w:space="0"/>
              <w:right w:val="single" w:color="000000" w:sz="4" w:space="0"/>
            </w:tcBorders>
            <w:shd w:val="clear" w:color="000000" w:fill="FFFFFF"/>
            <w:noWrap w:val="0"/>
            <w:tcMar>
              <w:left w:w="14" w:type="dxa"/>
              <w:right w:w="14" w:type="dxa"/>
            </w:tcMar>
            <w:vAlign w:val="center"/>
          </w:tcPr>
          <w:p w14:paraId="4423BA2C">
            <w:pPr>
              <w:jc w:val="center"/>
              <w:rPr>
                <w:rFonts w:hint="eastAsia" w:ascii="仿宋_GB2312" w:hAnsi="仿宋_GB2312" w:eastAsia="仿宋_GB2312" w:cs="仿宋_GB2312"/>
                <w:sz w:val="30"/>
                <w:szCs w:val="30"/>
              </w:rPr>
            </w:pPr>
          </w:p>
        </w:tc>
        <w:tc>
          <w:tcPr>
            <w:tcW w:w="746" w:type="pct"/>
            <w:vMerge w:val="continue"/>
            <w:tcBorders>
              <w:left w:val="single" w:color="000000" w:sz="4" w:space="0"/>
              <w:bottom w:val="single" w:color="000000" w:sz="12" w:space="0"/>
              <w:right w:val="single" w:color="000000" w:sz="4" w:space="0"/>
            </w:tcBorders>
            <w:shd w:val="clear" w:color="000000" w:fill="FFFFFF"/>
            <w:noWrap w:val="0"/>
            <w:tcMar>
              <w:left w:w="14" w:type="dxa"/>
              <w:right w:w="14" w:type="dxa"/>
            </w:tcMar>
            <w:vAlign w:val="center"/>
          </w:tcPr>
          <w:p w14:paraId="735AA84B">
            <w:pPr>
              <w:jc w:val="center"/>
              <w:rPr>
                <w:rFonts w:hint="eastAsia" w:ascii="仿宋_GB2312" w:hAnsi="仿宋_GB2312" w:eastAsia="仿宋_GB2312" w:cs="仿宋_GB2312"/>
                <w:sz w:val="30"/>
                <w:szCs w:val="30"/>
              </w:rPr>
            </w:pPr>
          </w:p>
        </w:tc>
        <w:tc>
          <w:tcPr>
            <w:tcW w:w="639" w:type="pct"/>
            <w:vMerge w:val="continue"/>
            <w:tcBorders>
              <w:top w:val="single" w:color="000000" w:sz="0" w:space="0"/>
              <w:left w:val="single" w:color="000000" w:sz="4" w:space="0"/>
              <w:bottom w:val="single" w:color="000000" w:sz="12" w:space="0"/>
              <w:right w:val="single" w:color="000000" w:sz="4" w:space="0"/>
            </w:tcBorders>
            <w:shd w:val="clear" w:color="000000" w:fill="FFFFFF"/>
            <w:noWrap w:val="0"/>
            <w:tcMar>
              <w:left w:w="14" w:type="dxa"/>
              <w:right w:w="14" w:type="dxa"/>
            </w:tcMar>
            <w:vAlign w:val="center"/>
          </w:tcPr>
          <w:p w14:paraId="7AD18735">
            <w:pPr>
              <w:jc w:val="center"/>
              <w:rPr>
                <w:rFonts w:hint="eastAsia" w:ascii="仿宋_GB2312" w:hAnsi="仿宋_GB2312" w:eastAsia="仿宋_GB2312" w:cs="仿宋_GB2312"/>
                <w:sz w:val="30"/>
                <w:szCs w:val="30"/>
              </w:rPr>
            </w:pPr>
          </w:p>
        </w:tc>
        <w:tc>
          <w:tcPr>
            <w:tcW w:w="814" w:type="pct"/>
            <w:vMerge w:val="continue"/>
            <w:tcBorders>
              <w:top w:val="single" w:color="000000" w:sz="0" w:space="0"/>
              <w:left w:val="single" w:color="000000" w:sz="4" w:space="0"/>
              <w:bottom w:val="single" w:color="000000" w:sz="12" w:space="0"/>
              <w:right w:val="single" w:color="000000" w:sz="0" w:space="0"/>
            </w:tcBorders>
            <w:shd w:val="clear" w:color="000000" w:fill="FFFFFF"/>
            <w:noWrap w:val="0"/>
            <w:tcMar>
              <w:left w:w="14" w:type="dxa"/>
              <w:right w:w="14" w:type="dxa"/>
            </w:tcMar>
            <w:vAlign w:val="center"/>
          </w:tcPr>
          <w:p w14:paraId="446FB393">
            <w:pPr>
              <w:jc w:val="center"/>
              <w:rPr>
                <w:rFonts w:hint="eastAsia" w:ascii="仿宋_GB2312" w:hAnsi="仿宋_GB2312" w:eastAsia="仿宋_GB2312" w:cs="仿宋_GB2312"/>
                <w:sz w:val="30"/>
                <w:szCs w:val="30"/>
              </w:rPr>
            </w:pPr>
          </w:p>
        </w:tc>
        <w:tc>
          <w:tcPr>
            <w:tcW w:w="697" w:type="pct"/>
            <w:vMerge w:val="continue"/>
            <w:tcBorders>
              <w:top w:val="single" w:color="000000" w:sz="4" w:space="0"/>
              <w:left w:val="single" w:color="000000" w:sz="4" w:space="0"/>
              <w:bottom w:val="single" w:color="000000" w:sz="12" w:space="0"/>
              <w:right w:val="single" w:color="000000" w:sz="4" w:space="0"/>
            </w:tcBorders>
            <w:shd w:val="clear" w:color="000000" w:fill="FFFFFF"/>
            <w:noWrap w:val="0"/>
            <w:tcMar>
              <w:left w:w="14" w:type="dxa"/>
              <w:right w:w="14" w:type="dxa"/>
            </w:tcMar>
            <w:vAlign w:val="center"/>
          </w:tcPr>
          <w:p w14:paraId="7FFA2A0B">
            <w:pPr>
              <w:jc w:val="center"/>
              <w:rPr>
                <w:rFonts w:hint="eastAsia" w:ascii="仿宋_GB2312" w:hAnsi="仿宋_GB2312" w:eastAsia="仿宋_GB2312" w:cs="仿宋_GB2312"/>
                <w:sz w:val="30"/>
                <w:szCs w:val="30"/>
              </w:rPr>
            </w:pPr>
          </w:p>
        </w:tc>
        <w:tc>
          <w:tcPr>
            <w:tcW w:w="1373" w:type="pct"/>
            <w:tcBorders>
              <w:top w:val="single" w:color="000000" w:sz="4" w:space="0"/>
              <w:left w:val="single" w:color="000000" w:sz="4" w:space="0"/>
              <w:bottom w:val="single" w:color="000000" w:sz="12" w:space="0"/>
              <w:right w:val="single" w:color="000000" w:sz="12" w:space="0"/>
            </w:tcBorders>
            <w:shd w:val="clear" w:color="000000" w:fill="FFFFFF"/>
            <w:noWrap w:val="0"/>
            <w:tcMar>
              <w:left w:w="14" w:type="dxa"/>
              <w:right w:w="14" w:type="dxa"/>
            </w:tcMar>
            <w:vAlign w:val="center"/>
          </w:tcPr>
          <w:p w14:paraId="4EF5013B">
            <w:pPr>
              <w:jc w:val="center"/>
              <w:rPr>
                <w:rFonts w:hint="eastAsia" w:ascii="仿宋_GB2312" w:hAnsi="仿宋_GB2312" w:eastAsia="仿宋_GB2312" w:cs="仿宋_GB2312"/>
                <w:sz w:val="30"/>
                <w:szCs w:val="30"/>
              </w:rPr>
            </w:pPr>
          </w:p>
        </w:tc>
      </w:tr>
      <w:tr w14:paraId="059EF8EA">
        <w:tblPrEx>
          <w:tblCellMar>
            <w:top w:w="0" w:type="dxa"/>
            <w:left w:w="10" w:type="dxa"/>
            <w:bottom w:w="0" w:type="dxa"/>
            <w:right w:w="10" w:type="dxa"/>
          </w:tblCellMar>
        </w:tblPrEx>
        <w:trPr>
          <w:trHeight w:val="90" w:hRule="atLeast"/>
        </w:trPr>
        <w:tc>
          <w:tcPr>
            <w:tcW w:w="728" w:type="pct"/>
            <w:tcBorders>
              <w:top w:val="single" w:color="000000" w:sz="12"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55C886D9">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签收人：</w:t>
            </w:r>
          </w:p>
        </w:tc>
        <w:tc>
          <w:tcPr>
            <w:tcW w:w="4271" w:type="pct"/>
            <w:gridSpan w:val="5"/>
            <w:tcBorders>
              <w:top w:val="single" w:color="000000" w:sz="12"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3B24E239">
            <w:pPr>
              <w:jc w:val="center"/>
              <w:rPr>
                <w:rFonts w:hint="eastAsia" w:ascii="仿宋_GB2312" w:hAnsi="仿宋_GB2312" w:eastAsia="仿宋_GB2312" w:cs="仿宋_GB2312"/>
                <w:sz w:val="30"/>
                <w:szCs w:val="30"/>
              </w:rPr>
            </w:pPr>
          </w:p>
        </w:tc>
      </w:tr>
      <w:tr w14:paraId="578649CB">
        <w:tblPrEx>
          <w:tblCellMar>
            <w:top w:w="0" w:type="dxa"/>
            <w:left w:w="10" w:type="dxa"/>
            <w:bottom w:w="0" w:type="dxa"/>
            <w:right w:w="10" w:type="dxa"/>
          </w:tblCellMar>
        </w:tblPrEx>
        <w:trPr>
          <w:trHeight w:val="568" w:hRule="atLeast"/>
        </w:trPr>
        <w:tc>
          <w:tcPr>
            <w:tcW w:w="5000" w:type="pct"/>
            <w:gridSpan w:val="6"/>
            <w:tcBorders>
              <w:top w:val="single" w:color="000000" w:sz="0"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3D6372C9">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备注：本递交表一式两份，接收人签字后生效，由递交人和接收人各执一份。请以正楷字填写，各项目内容，“递交时间”、“联系人”、请在现场签收时填写。</w:t>
            </w:r>
          </w:p>
        </w:tc>
      </w:tr>
    </w:tbl>
    <w:p w14:paraId="28FB7996">
      <w:pPr>
        <w:keepNext/>
        <w:keepLines/>
        <w:spacing w:line="360" w:lineRule="auto"/>
        <w:jc w:val="center"/>
        <w:rPr>
          <w:rFonts w:hint="eastAsia" w:ascii="仿宋_GB2312" w:hAnsi="仿宋_GB2312" w:eastAsia="仿宋_GB2312" w:cs="仿宋_GB2312"/>
          <w:b/>
          <w:sz w:val="32"/>
          <w:szCs w:val="32"/>
        </w:rPr>
      </w:pPr>
    </w:p>
    <w:p w14:paraId="2F600EA8">
      <w:pPr>
        <w:rPr>
          <w:rFonts w:hint="eastAsia" w:ascii="仿宋_GB2312" w:hAnsi="仿宋_GB2312" w:eastAsia="仿宋_GB2312" w:cs="仿宋_GB2312"/>
          <w:sz w:val="32"/>
          <w:szCs w:val="32"/>
        </w:rPr>
      </w:pPr>
    </w:p>
    <w:sectPr>
      <w:pgSz w:w="16838" w:h="11906" w:orient="landscape"/>
      <w:pgMar w:top="1797" w:right="1440" w:bottom="1797"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MS Sans Serif">
    <w:altName w:val="HP Simplified Hans"/>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HP Simplified Hans">
    <w:panose1 w:val="020B0500000000000000"/>
    <w:charset w:val="86"/>
    <w:family w:val="auto"/>
    <w:pitch w:val="default"/>
    <w:sig w:usb0="A00002BF" w:usb1="38CF7CFA" w:usb2="00000016" w:usb3="00000000" w:csb0="2004011D" w:csb1="41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79FB8">
    <w:pPr>
      <w:pStyle w:val="14"/>
      <w:jc w:val="center"/>
    </w:pPr>
    <w:r>
      <w:t xml:space="preserve">     </w:t>
    </w:r>
  </w:p>
  <w:p w14:paraId="4685FCD1">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15A6A">
    <w:pPr>
      <w:pStyle w:val="14"/>
      <w:jc w:val="center"/>
      <w:rPr>
        <w:rFonts w:ascii="宋体" w:hAnsi="宋体"/>
        <w:b/>
        <w:bCs/>
      </w:rPr>
    </w:pPr>
    <w:r>
      <w:rPr>
        <w:rFonts w:hint="eastAsia" w:ascii="宋体" w:hAnsi="宋体"/>
        <w:b/>
        <w:bCs/>
      </w:rPr>
      <w:t>第</w:t>
    </w:r>
    <w:r>
      <w:rPr>
        <w:rFonts w:ascii="宋体" w:hAnsi="宋体"/>
        <w:b/>
        <w:bCs/>
      </w:rPr>
      <w:fldChar w:fldCharType="begin"/>
    </w:r>
    <w:r>
      <w:rPr>
        <w:rFonts w:ascii="宋体" w:hAnsi="宋体"/>
        <w:b/>
        <w:bCs/>
      </w:rPr>
      <w:instrText xml:space="preserve">PAGE   \* MERGEFORMAT</w:instrText>
    </w:r>
    <w:r>
      <w:rPr>
        <w:rFonts w:ascii="宋体" w:hAnsi="宋体"/>
        <w:b/>
        <w:bCs/>
      </w:rPr>
      <w:fldChar w:fldCharType="separate"/>
    </w:r>
    <w:r>
      <w:rPr>
        <w:rFonts w:ascii="宋体" w:hAnsi="宋体"/>
        <w:b/>
        <w:bCs/>
        <w:lang w:val="zh-CN"/>
      </w:rPr>
      <w:t>3</w:t>
    </w:r>
    <w:r>
      <w:rPr>
        <w:rFonts w:ascii="宋体" w:hAnsi="宋体"/>
        <w:b/>
        <w:bCs/>
        <w:lang w:val="zh-CN"/>
      </w:rPr>
      <w:fldChar w:fldCharType="end"/>
    </w:r>
    <w:r>
      <w:rPr>
        <w:rFonts w:hint="eastAsia" w:ascii="宋体" w:hAnsi="宋体"/>
        <w:b/>
        <w:bCs/>
        <w:lang w:val="zh-CN"/>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32C99F"/>
    <w:multiLevelType w:val="singleLevel"/>
    <w:tmpl w:val="DB32C99F"/>
    <w:lvl w:ilvl="0" w:tentative="0">
      <w:start w:val="2"/>
      <w:numFmt w:val="chineseCounting"/>
      <w:suff w:val="nothing"/>
      <w:lvlText w:val="%1、"/>
      <w:lvlJc w:val="left"/>
      <w:rPr>
        <w:rFonts w:hint="eastAsia"/>
      </w:rPr>
    </w:lvl>
  </w:abstractNum>
  <w:abstractNum w:abstractNumId="1">
    <w:nsid w:val="1E1A7C43"/>
    <w:multiLevelType w:val="singleLevel"/>
    <w:tmpl w:val="1E1A7C43"/>
    <w:lvl w:ilvl="0" w:tentative="0">
      <w:start w:val="1"/>
      <w:numFmt w:val="chineseCounting"/>
      <w:suff w:val="nothing"/>
      <w:lvlText w:val="%1、"/>
      <w:lvlJc w:val="left"/>
      <w:rPr>
        <w:rFonts w:hint="eastAsia"/>
      </w:rPr>
    </w:lvl>
  </w:abstractNum>
  <w:abstractNum w:abstractNumId="2">
    <w:nsid w:val="5D9E50C8"/>
    <w:multiLevelType w:val="multilevel"/>
    <w:tmpl w:val="5D9E50C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F3D16D2"/>
    <w:multiLevelType w:val="multilevel"/>
    <w:tmpl w:val="7F3D16D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1YjZmMjA5MmQyM2EzYmFlNWU1YWYyNjVlNzhlYjIifQ=="/>
  </w:docVars>
  <w:rsids>
    <w:rsidRoot w:val="00913061"/>
    <w:rsid w:val="00021E80"/>
    <w:rsid w:val="00024035"/>
    <w:rsid w:val="00065C1D"/>
    <w:rsid w:val="000829F1"/>
    <w:rsid w:val="000A2779"/>
    <w:rsid w:val="000C386E"/>
    <w:rsid w:val="000E44E6"/>
    <w:rsid w:val="001804DF"/>
    <w:rsid w:val="001A1F56"/>
    <w:rsid w:val="001A48D2"/>
    <w:rsid w:val="00254203"/>
    <w:rsid w:val="00276B8E"/>
    <w:rsid w:val="0028186A"/>
    <w:rsid w:val="002B2B4E"/>
    <w:rsid w:val="00313582"/>
    <w:rsid w:val="00325467"/>
    <w:rsid w:val="00350E0B"/>
    <w:rsid w:val="003835FD"/>
    <w:rsid w:val="003C5EB8"/>
    <w:rsid w:val="00467833"/>
    <w:rsid w:val="00486E8F"/>
    <w:rsid w:val="00491CB4"/>
    <w:rsid w:val="004A4AEE"/>
    <w:rsid w:val="004D6BEE"/>
    <w:rsid w:val="005377A0"/>
    <w:rsid w:val="00574815"/>
    <w:rsid w:val="00594099"/>
    <w:rsid w:val="005B44C4"/>
    <w:rsid w:val="005B4C54"/>
    <w:rsid w:val="006260A1"/>
    <w:rsid w:val="00672180"/>
    <w:rsid w:val="00684030"/>
    <w:rsid w:val="007071BE"/>
    <w:rsid w:val="00745B47"/>
    <w:rsid w:val="00752A28"/>
    <w:rsid w:val="00760DB6"/>
    <w:rsid w:val="00765922"/>
    <w:rsid w:val="00787144"/>
    <w:rsid w:val="007B3B56"/>
    <w:rsid w:val="007F3207"/>
    <w:rsid w:val="00814281"/>
    <w:rsid w:val="00853FF0"/>
    <w:rsid w:val="00870569"/>
    <w:rsid w:val="008745E5"/>
    <w:rsid w:val="008766D9"/>
    <w:rsid w:val="008B20DD"/>
    <w:rsid w:val="008C011F"/>
    <w:rsid w:val="008C441B"/>
    <w:rsid w:val="00913061"/>
    <w:rsid w:val="00940883"/>
    <w:rsid w:val="00966BB7"/>
    <w:rsid w:val="009A2EA0"/>
    <w:rsid w:val="009B081C"/>
    <w:rsid w:val="00A26F83"/>
    <w:rsid w:val="00A558CF"/>
    <w:rsid w:val="00A77CB8"/>
    <w:rsid w:val="00AD3CC4"/>
    <w:rsid w:val="00B37847"/>
    <w:rsid w:val="00B67763"/>
    <w:rsid w:val="00BF2A7B"/>
    <w:rsid w:val="00C1354E"/>
    <w:rsid w:val="00CB1AD6"/>
    <w:rsid w:val="00CB7216"/>
    <w:rsid w:val="00CC0559"/>
    <w:rsid w:val="00D04174"/>
    <w:rsid w:val="00D3092C"/>
    <w:rsid w:val="00D642ED"/>
    <w:rsid w:val="00D84181"/>
    <w:rsid w:val="00D861FD"/>
    <w:rsid w:val="00DE562C"/>
    <w:rsid w:val="00E1178C"/>
    <w:rsid w:val="00E12E3A"/>
    <w:rsid w:val="00E4799B"/>
    <w:rsid w:val="00E65925"/>
    <w:rsid w:val="00EE6F2C"/>
    <w:rsid w:val="00F01839"/>
    <w:rsid w:val="00F1305C"/>
    <w:rsid w:val="00F23275"/>
    <w:rsid w:val="00F27BA8"/>
    <w:rsid w:val="00FC5B5E"/>
    <w:rsid w:val="00FD6D0E"/>
    <w:rsid w:val="00FE1E94"/>
    <w:rsid w:val="1457788F"/>
    <w:rsid w:val="16D03928"/>
    <w:rsid w:val="173E6517"/>
    <w:rsid w:val="1C31752D"/>
    <w:rsid w:val="1F2E4AC0"/>
    <w:rsid w:val="22EC3268"/>
    <w:rsid w:val="23C6233B"/>
    <w:rsid w:val="24AD2410"/>
    <w:rsid w:val="26AA1AA0"/>
    <w:rsid w:val="27A80209"/>
    <w:rsid w:val="27DB16A1"/>
    <w:rsid w:val="28667C49"/>
    <w:rsid w:val="2AA6359B"/>
    <w:rsid w:val="2BEF4EDB"/>
    <w:rsid w:val="3CF1267B"/>
    <w:rsid w:val="3DA41F27"/>
    <w:rsid w:val="3E142EBC"/>
    <w:rsid w:val="3EE1D2DB"/>
    <w:rsid w:val="3F7F8B48"/>
    <w:rsid w:val="438B0192"/>
    <w:rsid w:val="43B835F7"/>
    <w:rsid w:val="48CE6258"/>
    <w:rsid w:val="4CA23FB0"/>
    <w:rsid w:val="51967CB3"/>
    <w:rsid w:val="554E0E96"/>
    <w:rsid w:val="55906EB6"/>
    <w:rsid w:val="5F779A61"/>
    <w:rsid w:val="5FA40A7B"/>
    <w:rsid w:val="600F2399"/>
    <w:rsid w:val="638F1F53"/>
    <w:rsid w:val="6EF97770"/>
    <w:rsid w:val="740D49E9"/>
    <w:rsid w:val="770A7D4B"/>
    <w:rsid w:val="77493F8A"/>
    <w:rsid w:val="7D4C20DE"/>
    <w:rsid w:val="7E7EA012"/>
    <w:rsid w:val="976C688F"/>
    <w:rsid w:val="CFDF06E9"/>
    <w:rsid w:val="DFF95857"/>
    <w:rsid w:val="E9FF7015"/>
    <w:rsid w:val="EDBB5638"/>
    <w:rsid w:val="FDF73E4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qFormat/>
    <w:uiPriority w:val="0"/>
    <w:pPr>
      <w:keepNext/>
      <w:keepLines/>
      <w:tabs>
        <w:tab w:val="left" w:pos="720"/>
      </w:tabs>
      <w:spacing w:before="260" w:after="260" w:line="360" w:lineRule="auto"/>
      <w:jc w:val="center"/>
      <w:outlineLvl w:val="1"/>
    </w:pPr>
    <w:rPr>
      <w:rFonts w:hAnsi="宋体" w:cs="Arial"/>
      <w:b/>
      <w:bCs/>
      <w:iCs/>
      <w:sz w:val="28"/>
      <w:szCs w:val="28"/>
    </w:rPr>
  </w:style>
  <w:style w:type="paragraph" w:styleId="4">
    <w:name w:val="heading 3"/>
    <w:basedOn w:val="1"/>
    <w:next w:val="1"/>
    <w:link w:val="27"/>
    <w:qFormat/>
    <w:uiPriority w:val="9"/>
    <w:pPr>
      <w:keepNext/>
      <w:keepLines/>
      <w:spacing w:before="260" w:after="260" w:line="416" w:lineRule="auto"/>
      <w:outlineLvl w:val="2"/>
    </w:pPr>
    <w:rPr>
      <w:b/>
      <w:bCs/>
      <w:sz w:val="32"/>
      <w:szCs w:val="32"/>
    </w:rPr>
  </w:style>
  <w:style w:type="paragraph" w:styleId="5">
    <w:name w:val="heading 4"/>
    <w:basedOn w:val="1"/>
    <w:next w:val="1"/>
    <w:link w:val="28"/>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qFormat/>
    <w:uiPriority w:val="9"/>
    <w:pPr>
      <w:keepNext/>
      <w:keepLines/>
      <w:spacing w:before="280" w:after="290" w:line="376" w:lineRule="auto"/>
      <w:outlineLvl w:val="4"/>
    </w:pPr>
    <w:rPr>
      <w:b/>
      <w:bCs/>
      <w:sz w:val="28"/>
      <w:szCs w:val="28"/>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7">
    <w:name w:val="Document Map"/>
    <w:basedOn w:val="1"/>
    <w:link w:val="30"/>
    <w:unhideWhenUsed/>
    <w:qFormat/>
    <w:uiPriority w:val="99"/>
    <w:rPr>
      <w:rFonts w:ascii="宋体"/>
      <w:sz w:val="18"/>
      <w:szCs w:val="18"/>
    </w:rPr>
  </w:style>
  <w:style w:type="paragraph" w:styleId="8">
    <w:name w:val="annotation text"/>
    <w:basedOn w:val="1"/>
    <w:link w:val="31"/>
    <w:unhideWhenUsed/>
    <w:qFormat/>
    <w:uiPriority w:val="99"/>
    <w:pPr>
      <w:jc w:val="left"/>
    </w:pPr>
  </w:style>
  <w:style w:type="paragraph" w:styleId="9">
    <w:name w:val="Body Text"/>
    <w:basedOn w:val="1"/>
    <w:link w:val="32"/>
    <w:unhideWhenUsed/>
    <w:qFormat/>
    <w:uiPriority w:val="99"/>
    <w:pPr>
      <w:spacing w:after="120"/>
    </w:pPr>
  </w:style>
  <w:style w:type="paragraph" w:styleId="10">
    <w:name w:val="Body Text Indent"/>
    <w:basedOn w:val="1"/>
    <w:link w:val="33"/>
    <w:qFormat/>
    <w:uiPriority w:val="0"/>
    <w:pPr>
      <w:autoSpaceDE w:val="0"/>
      <w:autoSpaceDN w:val="0"/>
      <w:adjustRightInd w:val="0"/>
      <w:spacing w:line="360" w:lineRule="auto"/>
      <w:ind w:firstLine="540" w:firstLineChars="180"/>
    </w:pPr>
    <w:rPr>
      <w:sz w:val="30"/>
      <w:szCs w:val="24"/>
    </w:rPr>
  </w:style>
  <w:style w:type="paragraph" w:styleId="11">
    <w:name w:val="Plain Text"/>
    <w:basedOn w:val="1"/>
    <w:link w:val="34"/>
    <w:qFormat/>
    <w:uiPriority w:val="99"/>
    <w:pPr>
      <w:autoSpaceDE w:val="0"/>
      <w:autoSpaceDN w:val="0"/>
      <w:adjustRightInd w:val="0"/>
    </w:pPr>
    <w:rPr>
      <w:rFonts w:hint="eastAsia" w:hAnsi="Tms Rmn"/>
    </w:rPr>
  </w:style>
  <w:style w:type="paragraph" w:styleId="12">
    <w:name w:val="Date"/>
    <w:basedOn w:val="1"/>
    <w:next w:val="1"/>
    <w:link w:val="35"/>
    <w:unhideWhenUsed/>
    <w:qFormat/>
    <w:uiPriority w:val="99"/>
    <w:pPr>
      <w:ind w:left="100" w:leftChars="2500"/>
    </w:pPr>
  </w:style>
  <w:style w:type="paragraph" w:styleId="13">
    <w:name w:val="Balloon Text"/>
    <w:basedOn w:val="1"/>
    <w:link w:val="36"/>
    <w:unhideWhenUsed/>
    <w:qFormat/>
    <w:uiPriority w:val="99"/>
    <w:rPr>
      <w:sz w:val="18"/>
      <w:szCs w:val="18"/>
    </w:rPr>
  </w:style>
  <w:style w:type="paragraph" w:styleId="14">
    <w:name w:val="footer"/>
    <w:basedOn w:val="1"/>
    <w:link w:val="37"/>
    <w:unhideWhenUsed/>
    <w:qFormat/>
    <w:uiPriority w:val="99"/>
    <w:pPr>
      <w:tabs>
        <w:tab w:val="center" w:pos="4153"/>
        <w:tab w:val="right" w:pos="8306"/>
      </w:tabs>
      <w:snapToGrid w:val="0"/>
      <w:jc w:val="left"/>
    </w:pPr>
    <w:rPr>
      <w:sz w:val="18"/>
      <w:szCs w:val="18"/>
    </w:rPr>
  </w:style>
  <w:style w:type="paragraph" w:styleId="15">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Title"/>
    <w:basedOn w:val="1"/>
    <w:next w:val="1"/>
    <w:link w:val="39"/>
    <w:qFormat/>
    <w:uiPriority w:val="10"/>
    <w:pPr>
      <w:spacing w:before="240" w:after="60"/>
      <w:jc w:val="center"/>
      <w:outlineLvl w:val="0"/>
    </w:pPr>
    <w:rPr>
      <w:rFonts w:ascii="Cambria" w:hAnsi="Cambria"/>
      <w:b/>
      <w:bCs/>
      <w:sz w:val="32"/>
      <w:szCs w:val="32"/>
    </w:rPr>
  </w:style>
  <w:style w:type="paragraph" w:styleId="19">
    <w:name w:val="annotation subject"/>
    <w:basedOn w:val="8"/>
    <w:next w:val="8"/>
    <w:link w:val="40"/>
    <w:unhideWhenUsed/>
    <w:qFormat/>
    <w:uiPriority w:val="99"/>
    <w:rPr>
      <w:b/>
      <w:bCs/>
    </w:rPr>
  </w:style>
  <w:style w:type="table" w:styleId="21">
    <w:name w:val="Table Grid"/>
    <w:basedOn w:val="20"/>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unhideWhenUsed/>
    <w:qFormat/>
    <w:uiPriority w:val="99"/>
    <w:rPr>
      <w:color w:val="0000FF"/>
      <w:u w:val="single"/>
    </w:rPr>
  </w:style>
  <w:style w:type="character" w:styleId="24">
    <w:name w:val="annotation reference"/>
    <w:unhideWhenUsed/>
    <w:qFormat/>
    <w:uiPriority w:val="0"/>
    <w:rPr>
      <w:sz w:val="21"/>
      <w:szCs w:val="21"/>
    </w:rPr>
  </w:style>
  <w:style w:type="character" w:customStyle="1" w:styleId="25">
    <w:name w:val="标题 1 字符"/>
    <w:link w:val="2"/>
    <w:qFormat/>
    <w:uiPriority w:val="9"/>
    <w:rPr>
      <w:rFonts w:ascii="Calibri" w:hAnsi="Calibri" w:eastAsia="宋体" w:cs="Times New Roman"/>
      <w:b/>
      <w:bCs/>
      <w:kern w:val="44"/>
      <w:sz w:val="44"/>
      <w:szCs w:val="44"/>
    </w:rPr>
  </w:style>
  <w:style w:type="character" w:customStyle="1" w:styleId="26">
    <w:name w:val="标题 2 字符"/>
    <w:link w:val="3"/>
    <w:qFormat/>
    <w:uiPriority w:val="0"/>
    <w:rPr>
      <w:rFonts w:ascii="Calibri" w:hAnsi="宋体" w:eastAsia="宋体" w:cs="Arial"/>
      <w:b/>
      <w:bCs/>
      <w:iCs/>
      <w:sz w:val="28"/>
      <w:szCs w:val="28"/>
    </w:rPr>
  </w:style>
  <w:style w:type="character" w:customStyle="1" w:styleId="27">
    <w:name w:val="标题 3 字符"/>
    <w:link w:val="4"/>
    <w:qFormat/>
    <w:uiPriority w:val="9"/>
    <w:rPr>
      <w:rFonts w:ascii="Calibri" w:hAnsi="Calibri" w:eastAsia="宋体" w:cs="Times New Roman"/>
      <w:b/>
      <w:bCs/>
      <w:sz w:val="32"/>
      <w:szCs w:val="32"/>
    </w:rPr>
  </w:style>
  <w:style w:type="character" w:customStyle="1" w:styleId="28">
    <w:name w:val="标题 4 字符"/>
    <w:link w:val="5"/>
    <w:qFormat/>
    <w:uiPriority w:val="9"/>
    <w:rPr>
      <w:rFonts w:ascii="Cambria" w:hAnsi="Cambria" w:eastAsia="宋体" w:cs="Times New Roman"/>
      <w:b/>
      <w:bCs/>
      <w:sz w:val="28"/>
      <w:szCs w:val="28"/>
    </w:rPr>
  </w:style>
  <w:style w:type="character" w:customStyle="1" w:styleId="29">
    <w:name w:val="标题 5 字符"/>
    <w:link w:val="6"/>
    <w:qFormat/>
    <w:uiPriority w:val="9"/>
    <w:rPr>
      <w:rFonts w:ascii="Calibri" w:hAnsi="Calibri" w:eastAsia="宋体" w:cs="Times New Roman"/>
      <w:b/>
      <w:bCs/>
      <w:sz w:val="28"/>
      <w:szCs w:val="28"/>
    </w:rPr>
  </w:style>
  <w:style w:type="character" w:customStyle="1" w:styleId="30">
    <w:name w:val="文档结构图 字符"/>
    <w:link w:val="7"/>
    <w:qFormat/>
    <w:uiPriority w:val="99"/>
    <w:rPr>
      <w:rFonts w:ascii="宋体" w:hAnsi="Calibri" w:eastAsia="宋体" w:cs="Times New Roman"/>
      <w:sz w:val="18"/>
      <w:szCs w:val="18"/>
    </w:rPr>
  </w:style>
  <w:style w:type="character" w:customStyle="1" w:styleId="31">
    <w:name w:val="批注文字 字符"/>
    <w:link w:val="8"/>
    <w:qFormat/>
    <w:uiPriority w:val="99"/>
    <w:rPr>
      <w:rFonts w:ascii="Calibri" w:hAnsi="Calibri" w:eastAsia="宋体" w:cs="Times New Roman"/>
    </w:rPr>
  </w:style>
  <w:style w:type="character" w:customStyle="1" w:styleId="32">
    <w:name w:val="正文文本 字符"/>
    <w:link w:val="9"/>
    <w:qFormat/>
    <w:uiPriority w:val="99"/>
    <w:rPr>
      <w:rFonts w:ascii="Calibri" w:hAnsi="Calibri" w:eastAsia="宋体" w:cs="Times New Roman"/>
    </w:rPr>
  </w:style>
  <w:style w:type="character" w:customStyle="1" w:styleId="33">
    <w:name w:val="正文文本缩进 字符"/>
    <w:link w:val="10"/>
    <w:qFormat/>
    <w:uiPriority w:val="0"/>
    <w:rPr>
      <w:rFonts w:ascii="Calibri" w:hAnsi="Calibri" w:eastAsia="宋体" w:cs="Times New Roman"/>
      <w:sz w:val="30"/>
      <w:szCs w:val="24"/>
    </w:rPr>
  </w:style>
  <w:style w:type="character" w:customStyle="1" w:styleId="34">
    <w:name w:val="纯文本 字符"/>
    <w:link w:val="11"/>
    <w:qFormat/>
    <w:uiPriority w:val="99"/>
    <w:rPr>
      <w:rFonts w:ascii="Calibri" w:hAnsi="Tms Rmn" w:eastAsia="宋体" w:cs="Times New Roman"/>
    </w:rPr>
  </w:style>
  <w:style w:type="character" w:customStyle="1" w:styleId="35">
    <w:name w:val="日期 字符"/>
    <w:link w:val="12"/>
    <w:qFormat/>
    <w:uiPriority w:val="99"/>
    <w:rPr>
      <w:rFonts w:ascii="Calibri" w:hAnsi="Calibri" w:eastAsia="宋体" w:cs="Times New Roman"/>
    </w:rPr>
  </w:style>
  <w:style w:type="character" w:customStyle="1" w:styleId="36">
    <w:name w:val="批注框文本 字符"/>
    <w:link w:val="13"/>
    <w:qFormat/>
    <w:uiPriority w:val="99"/>
    <w:rPr>
      <w:rFonts w:ascii="Calibri" w:hAnsi="Calibri" w:eastAsia="宋体" w:cs="Times New Roman"/>
      <w:sz w:val="18"/>
      <w:szCs w:val="18"/>
    </w:rPr>
  </w:style>
  <w:style w:type="character" w:customStyle="1" w:styleId="37">
    <w:name w:val="页脚 字符"/>
    <w:link w:val="14"/>
    <w:qFormat/>
    <w:uiPriority w:val="99"/>
    <w:rPr>
      <w:sz w:val="18"/>
      <w:szCs w:val="18"/>
    </w:rPr>
  </w:style>
  <w:style w:type="character" w:customStyle="1" w:styleId="38">
    <w:name w:val="页眉 字符"/>
    <w:link w:val="15"/>
    <w:qFormat/>
    <w:uiPriority w:val="99"/>
    <w:rPr>
      <w:sz w:val="18"/>
      <w:szCs w:val="18"/>
    </w:rPr>
  </w:style>
  <w:style w:type="character" w:customStyle="1" w:styleId="39">
    <w:name w:val="标题 字符"/>
    <w:link w:val="18"/>
    <w:qFormat/>
    <w:uiPriority w:val="10"/>
    <w:rPr>
      <w:rFonts w:ascii="Cambria" w:hAnsi="Cambria" w:eastAsia="宋体" w:cs="Times New Roman"/>
      <w:b/>
      <w:bCs/>
      <w:sz w:val="32"/>
      <w:szCs w:val="32"/>
    </w:rPr>
  </w:style>
  <w:style w:type="character" w:customStyle="1" w:styleId="40">
    <w:name w:val="批注主题 字符"/>
    <w:link w:val="19"/>
    <w:qFormat/>
    <w:uiPriority w:val="99"/>
    <w:rPr>
      <w:rFonts w:ascii="Calibri" w:hAnsi="Calibri" w:eastAsia="宋体" w:cs="Times New Roman"/>
      <w:b/>
      <w:bCs/>
    </w:rPr>
  </w:style>
  <w:style w:type="paragraph" w:customStyle="1" w:styleId="41">
    <w:name w:val="列表段落1"/>
    <w:basedOn w:val="1"/>
    <w:qFormat/>
    <w:uiPriority w:val="34"/>
    <w:pPr>
      <w:ind w:firstLine="420" w:firstLineChars="200"/>
    </w:pPr>
  </w:style>
  <w:style w:type="paragraph" w:customStyle="1" w:styleId="42">
    <w:name w:val="修订1"/>
    <w:semiHidden/>
    <w:qFormat/>
    <w:uiPriority w:val="99"/>
    <w:rPr>
      <w:rFonts w:ascii="Calibri" w:hAnsi="Calibri" w:eastAsia="宋体" w:cs="Times New Roman"/>
      <w:kern w:val="2"/>
      <w:sz w:val="21"/>
      <w:szCs w:val="22"/>
      <w:lang w:val="en-US" w:eastAsia="zh-CN" w:bidi="ar-SA"/>
    </w:rPr>
  </w:style>
  <w:style w:type="paragraph" w:customStyle="1" w:styleId="43">
    <w:name w:val="修订2"/>
    <w:semiHidden/>
    <w:qFormat/>
    <w:uiPriority w:val="99"/>
    <w:rPr>
      <w:rFonts w:ascii="Calibri" w:hAnsi="Calibri" w:eastAsia="宋体" w:cs="Times New Roman"/>
      <w:kern w:val="2"/>
      <w:sz w:val="21"/>
      <w:szCs w:val="22"/>
      <w:lang w:val="en-US" w:eastAsia="zh-CN" w:bidi="ar-SA"/>
    </w:rPr>
  </w:style>
  <w:style w:type="paragraph" w:customStyle="1" w:styleId="44">
    <w:name w:val="修订3"/>
    <w:semiHidden/>
    <w:qFormat/>
    <w:uiPriority w:val="99"/>
    <w:rPr>
      <w:rFonts w:ascii="Calibri" w:hAnsi="Calibri" w:eastAsia="宋体" w:cs="Times New Roman"/>
      <w:kern w:val="2"/>
      <w:sz w:val="21"/>
      <w:szCs w:val="22"/>
      <w:lang w:val="en-US" w:eastAsia="zh-CN" w:bidi="ar-SA"/>
    </w:rPr>
  </w:style>
  <w:style w:type="character" w:customStyle="1" w:styleId="45">
    <w:name w:val="font11"/>
    <w:qFormat/>
    <w:uiPriority w:val="0"/>
    <w:rPr>
      <w:rFonts w:hint="eastAsia" w:ascii="宋体" w:hAnsi="宋体" w:eastAsia="宋体" w:cs="宋体"/>
      <w:color w:val="000000"/>
      <w:sz w:val="22"/>
      <w:szCs w:val="22"/>
      <w:u w:val="none"/>
    </w:rPr>
  </w:style>
  <w:style w:type="character" w:customStyle="1" w:styleId="46">
    <w:name w:val="font21"/>
    <w:qFormat/>
    <w:uiPriority w:val="0"/>
    <w:rPr>
      <w:rFonts w:hint="default" w:ascii="MS Sans Serif" w:hAnsi="MS Sans Serif" w:eastAsia="MS Sans Serif" w:cs="MS Sans Serif"/>
      <w:color w:val="000000"/>
      <w:sz w:val="22"/>
      <w:szCs w:val="22"/>
      <w:u w:val="none"/>
    </w:rPr>
  </w:style>
  <w:style w:type="character" w:customStyle="1" w:styleId="47">
    <w:name w:val="font31"/>
    <w:qFormat/>
    <w:uiPriority w:val="0"/>
    <w:rPr>
      <w:rFonts w:hint="eastAsia" w:ascii="宋体" w:hAnsi="宋体" w:eastAsia="宋体" w:cs="宋体"/>
      <w:color w:val="000000"/>
      <w:sz w:val="22"/>
      <w:szCs w:val="22"/>
      <w:u w:val="none"/>
    </w:rPr>
  </w:style>
  <w:style w:type="paragraph" w:customStyle="1" w:styleId="48">
    <w:name w:val="修订4"/>
    <w:semiHidden/>
    <w:qFormat/>
    <w:uiPriority w:val="99"/>
    <w:rPr>
      <w:rFonts w:ascii="Calibri" w:hAnsi="Calibri" w:eastAsia="宋体" w:cs="Times New Roman"/>
      <w:kern w:val="2"/>
      <w:sz w:val="21"/>
      <w:szCs w:val="22"/>
      <w:lang w:val="en-US" w:eastAsia="zh-CN" w:bidi="ar-SA"/>
    </w:rPr>
  </w:style>
  <w:style w:type="paragraph" w:customStyle="1" w:styleId="4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0">
    <w:name w:val="_Style 48"/>
    <w:unhideWhenUsed/>
    <w:qFormat/>
    <w:uiPriority w:val="99"/>
    <w:rPr>
      <w:rFonts w:ascii="Calibri" w:hAnsi="Calibri" w:eastAsia="宋体" w:cs="Times New Roman"/>
      <w:kern w:val="2"/>
      <w:sz w:val="21"/>
      <w:szCs w:val="22"/>
      <w:lang w:val="en-US" w:eastAsia="zh-CN" w:bidi="ar-SA"/>
    </w:rPr>
  </w:style>
  <w:style w:type="paragraph" w:styleId="51">
    <w:name w:val="List Paragraph"/>
    <w:basedOn w:val="1"/>
    <w:qFormat/>
    <w:uiPriority w:val="99"/>
    <w:pPr>
      <w:ind w:firstLine="420" w:firstLineChars="200"/>
    </w:pPr>
  </w:style>
  <w:style w:type="paragraph" w:customStyle="1" w:styleId="52">
    <w:name w:val="Table Text"/>
    <w:basedOn w:val="1"/>
    <w:qFormat/>
    <w:uiPriority w:val="0"/>
    <w:pPr>
      <w:widowControl/>
      <w:kinsoku w:val="0"/>
      <w:autoSpaceDE w:val="0"/>
      <w:autoSpaceDN w:val="0"/>
      <w:adjustRightInd w:val="0"/>
      <w:snapToGrid w:val="0"/>
      <w:jc w:val="left"/>
    </w:pPr>
    <w:rPr>
      <w:rFonts w:ascii="Arial" w:hAnsi="Arial" w:eastAsia="Arial"/>
      <w:color w:val="000000"/>
      <w:kern w:val="0"/>
      <w:szCs w:val="21"/>
    </w:rPr>
  </w:style>
  <w:style w:type="table" w:customStyle="1" w:styleId="53">
    <w:name w:val="Table Normal"/>
    <w:basedOn w:val="20"/>
    <w:semiHidden/>
    <w:qFormat/>
    <w:uiPriority w:val="0"/>
    <w:pPr>
      <w:snapToGrid w:val="0"/>
    </w:pPr>
    <w:rPr>
      <w:rFonts w:ascii="Arial" w:hAnsi="Arial" w:eastAsia="等线" w:cs="Arial"/>
      <w:color w:val="000000"/>
      <w:sz w:val="21"/>
      <w:szCs w:val="21"/>
      <w:lang w:eastAsia="en-US"/>
    </w:rPr>
    <w:tblPr>
      <w:tblCellMar>
        <w:left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32</Pages>
  <Words>6625</Words>
  <Characters>6813</Characters>
  <Lines>77</Lines>
  <Paragraphs>21</Paragraphs>
  <TotalTime>13</TotalTime>
  <ScaleCrop>false</ScaleCrop>
  <LinksUpToDate>false</LinksUpToDate>
  <CharactersWithSpaces>7040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2024-06-28T18:49:00Z</dcterms:created>
  <dc:creator>贺丹</dc:creator>
  <cp:lastModifiedBy>以轩麻麻</cp:lastModifiedBy>
  <dcterms:modified xsi:type="dcterms:W3CDTF">2024-08-05T07:59:49Z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4A4A1F3C585A410B9FCC34F9D1FC08BA_13</vt:lpwstr>
  </property>
</Properties>
</file>