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甘洛县人民医院</w:t>
      </w:r>
    </w:p>
    <w:p>
      <w:pPr>
        <w:jc w:val="center"/>
        <w:rPr>
          <w:rFonts w:hint="eastAsia"/>
          <w:sz w:val="36"/>
          <w:szCs w:val="36"/>
          <w:lang w:val="en-US" w:eastAsia="zh-CN"/>
        </w:rPr>
      </w:pPr>
      <w:bookmarkStart w:id="0" w:name="_GoBack"/>
      <w:r>
        <w:rPr>
          <w:rFonts w:hint="eastAsia"/>
          <w:sz w:val="36"/>
          <w:szCs w:val="36"/>
          <w:lang w:val="en-US" w:eastAsia="zh-CN"/>
        </w:rPr>
        <w:t>工作服、床上用品等布类采购项目询价公告</w:t>
      </w:r>
      <w:bookmarkEnd w:id="0"/>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2"/>
          <w:szCs w:val="32"/>
          <w:lang w:val="en-US" w:eastAsia="zh-CN"/>
        </w:rPr>
        <w:t>根据《甘洛县人民医院院内采购制度》（甘医发【2021】22号）</w:t>
      </w:r>
      <w:r>
        <w:rPr>
          <w:rFonts w:hint="eastAsia" w:ascii="仿宋_GB2312" w:hAnsi="仿宋_GB2312" w:eastAsia="仿宋_GB2312" w:cs="仿宋_GB2312"/>
          <w:sz w:val="32"/>
          <w:szCs w:val="40"/>
        </w:rPr>
        <w:t>就“</w:t>
      </w:r>
      <w:r>
        <w:rPr>
          <w:rFonts w:hint="eastAsia" w:ascii="仿宋_GB2312" w:hAnsi="仿宋_GB2312" w:eastAsia="仿宋_GB2312" w:cs="仿宋_GB2312"/>
          <w:sz w:val="32"/>
          <w:szCs w:val="40"/>
          <w:lang w:val="en-US" w:eastAsia="zh-CN"/>
        </w:rPr>
        <w:t>甘洛县人民医院工作服及床上用品等采购</w:t>
      </w:r>
      <w:r>
        <w:rPr>
          <w:rFonts w:hint="eastAsia" w:ascii="仿宋_GB2312" w:hAnsi="仿宋_GB2312" w:eastAsia="仿宋_GB2312" w:cs="仿宋_GB2312"/>
          <w:sz w:val="32"/>
          <w:szCs w:val="40"/>
        </w:rPr>
        <w:t>”进行公开</w:t>
      </w:r>
      <w:r>
        <w:rPr>
          <w:rFonts w:hint="eastAsia" w:ascii="仿宋_GB2312" w:hAnsi="仿宋_GB2312" w:eastAsia="仿宋_GB2312" w:cs="仿宋_GB2312"/>
          <w:sz w:val="32"/>
          <w:szCs w:val="40"/>
          <w:lang w:val="en-US" w:eastAsia="zh-CN"/>
        </w:rPr>
        <w:t>比选</w:t>
      </w:r>
      <w:r>
        <w:rPr>
          <w:rFonts w:hint="eastAsia"/>
          <w:lang w:eastAsia="zh-CN"/>
        </w:rPr>
        <w:t>，</w:t>
      </w:r>
      <w:r>
        <w:rPr>
          <w:rFonts w:hint="eastAsia" w:ascii="仿宋_GB2312" w:hAnsi="仿宋_GB2312" w:eastAsia="仿宋_GB2312" w:cs="仿宋_GB2312"/>
          <w:sz w:val="32"/>
          <w:szCs w:val="32"/>
          <w:lang w:val="en-US" w:eastAsia="zh-CN"/>
        </w:rPr>
        <w:t>对符合资格要求的供应商进行公开比选，</w:t>
      </w:r>
      <w:r>
        <w:rPr>
          <w:rFonts w:hint="eastAsia" w:ascii="仿宋_GB2312" w:hAnsi="仿宋_GB2312" w:eastAsia="仿宋_GB2312" w:cs="仿宋_GB2312"/>
          <w:sz w:val="32"/>
          <w:szCs w:val="40"/>
        </w:rPr>
        <w:t>诚邀</w:t>
      </w:r>
      <w:r>
        <w:rPr>
          <w:rFonts w:hint="eastAsia" w:ascii="仿宋_GB2312" w:hAnsi="仿宋_GB2312" w:eastAsia="仿宋_GB2312" w:cs="仿宋_GB2312"/>
          <w:sz w:val="32"/>
          <w:szCs w:val="40"/>
          <w:lang w:val="en-US" w:eastAsia="zh-CN"/>
        </w:rPr>
        <w:t>社会</w:t>
      </w:r>
      <w:r>
        <w:rPr>
          <w:rFonts w:hint="eastAsia" w:ascii="仿宋_GB2312" w:hAnsi="仿宋_GB2312" w:eastAsia="仿宋_GB2312" w:cs="仿宋_GB2312"/>
          <w:sz w:val="32"/>
          <w:szCs w:val="40"/>
        </w:rPr>
        <w:t>合格的投标人前来投标，现公告如下：</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一、招标单位：</w:t>
      </w:r>
      <w:r>
        <w:rPr>
          <w:rFonts w:hint="eastAsia" w:ascii="仿宋_GB2312" w:hAnsi="仿宋_GB2312" w:eastAsia="仿宋_GB2312" w:cs="仿宋_GB2312"/>
          <w:b/>
          <w:bCs/>
          <w:sz w:val="32"/>
          <w:szCs w:val="32"/>
          <w:lang w:val="en-US" w:eastAsia="zh-CN"/>
        </w:rPr>
        <w:t>甘洛县</w:t>
      </w:r>
      <w:r>
        <w:rPr>
          <w:rFonts w:hint="eastAsia" w:ascii="仿宋_GB2312" w:hAnsi="仿宋_GB2312" w:eastAsia="仿宋_GB2312" w:cs="仿宋_GB2312"/>
          <w:b/>
          <w:bCs/>
          <w:sz w:val="32"/>
          <w:szCs w:val="32"/>
        </w:rPr>
        <w:t>人民医院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、采购方式：</w:t>
      </w:r>
      <w:r>
        <w:rPr>
          <w:rFonts w:hint="eastAsia" w:ascii="仿宋_GB2312" w:hAnsi="仿宋_GB2312" w:eastAsia="仿宋_GB2312" w:cs="仿宋_GB2312"/>
          <w:b/>
          <w:bCs/>
          <w:sz w:val="32"/>
          <w:szCs w:val="32"/>
          <w:lang w:val="en-US" w:eastAsia="zh-CN"/>
        </w:rPr>
        <w:t>询价</w:t>
      </w:r>
    </w:p>
    <w:p>
      <w:pPr>
        <w:pStyle w:val="3"/>
        <w:keepNext w:val="0"/>
        <w:keepLines w:val="0"/>
        <w:widowControl/>
        <w:suppressLineNumbers w:val="0"/>
        <w:spacing w:before="0" w:beforeAutospacing="0" w:after="0" w:afterAutospacing="0" w:line="462"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项目基本情况</w:t>
      </w:r>
    </w:p>
    <w:p>
      <w:pPr>
        <w:pStyle w:val="9"/>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项目名称：</w:t>
      </w:r>
      <w:r>
        <w:rPr>
          <w:rFonts w:hint="eastAsia" w:ascii="仿宋_GB2312" w:hAnsi="仿宋_GB2312" w:eastAsia="仿宋_GB2312" w:cs="仿宋_GB2312"/>
          <w:i w:val="0"/>
          <w:iCs w:val="0"/>
          <w:caps w:val="0"/>
          <w:color w:val="333333"/>
          <w:spacing w:val="0"/>
          <w:sz w:val="32"/>
          <w:szCs w:val="32"/>
          <w:shd w:val="clear" w:fill="FFFFFF"/>
          <w:lang w:val="en-US" w:eastAsia="zh-CN"/>
        </w:rPr>
        <w:t>甘洛县</w:t>
      </w:r>
      <w:r>
        <w:rPr>
          <w:rFonts w:hint="eastAsia" w:ascii="仿宋_GB2312" w:hAnsi="仿宋_GB2312" w:eastAsia="仿宋_GB2312" w:cs="仿宋_GB2312"/>
          <w:i w:val="0"/>
          <w:iCs w:val="0"/>
          <w:caps w:val="0"/>
          <w:color w:val="333333"/>
          <w:spacing w:val="0"/>
          <w:sz w:val="32"/>
          <w:szCs w:val="32"/>
          <w:shd w:val="clear" w:fill="FFFFFF"/>
        </w:rPr>
        <w:t>人民医院</w:t>
      </w:r>
      <w:r>
        <w:rPr>
          <w:rFonts w:hint="eastAsia" w:ascii="仿宋_GB2312" w:hAnsi="仿宋_GB2312" w:eastAsia="仿宋_GB2312" w:cs="仿宋_GB2312"/>
          <w:i w:val="0"/>
          <w:iCs w:val="0"/>
          <w:caps w:val="0"/>
          <w:color w:val="333333"/>
          <w:spacing w:val="0"/>
          <w:sz w:val="32"/>
          <w:szCs w:val="32"/>
          <w:shd w:val="clear" w:fill="FFFFFF"/>
          <w:lang w:val="en-US" w:eastAsia="zh-CN"/>
        </w:rPr>
        <w:t>工作服及床上用品等采购项目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2" w:lineRule="atLeast"/>
        <w:ind w:left="0" w:right="0" w:firstLine="0"/>
        <w:jc w:val="left"/>
        <w:rPr>
          <w:rFonts w:hint="eastAsia"/>
          <w:lang w:val="en-US" w:eastAsia="zh-CN"/>
        </w:rPr>
      </w:pPr>
      <w:r>
        <w:rPr>
          <w:rFonts w:hint="eastAsia" w:ascii="仿宋_GB2312" w:hAnsi="仿宋_GB2312" w:eastAsia="仿宋_GB2312" w:cs="仿宋_GB2312"/>
          <w:i w:val="0"/>
          <w:iCs w:val="0"/>
          <w:caps w:val="0"/>
          <w:color w:val="333333"/>
          <w:spacing w:val="0"/>
          <w:sz w:val="32"/>
          <w:szCs w:val="32"/>
          <w:shd w:val="clear" w:fill="FFFFFF"/>
        </w:rPr>
        <w:t>采购需求：</w:t>
      </w:r>
    </w:p>
    <w:p>
      <w:pPr>
        <w:rPr>
          <w:rFonts w:hint="eastAsia"/>
          <w:lang w:val="en-US" w:eastAsia="zh-CN"/>
        </w:rPr>
      </w:pPr>
    </w:p>
    <w:tbl>
      <w:tblPr>
        <w:tblStyle w:val="12"/>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2510"/>
        <w:gridCol w:w="915"/>
        <w:gridCol w:w="246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04" w:type="dxa"/>
            <w:noWrap w:val="0"/>
            <w:vAlign w:val="top"/>
          </w:tcPr>
          <w:p>
            <w:pPr>
              <w:pStyle w:val="2"/>
              <w:widowControl w:val="0"/>
              <w:shd w:val="clear"/>
              <w:spacing w:line="480" w:lineRule="exact"/>
              <w:jc w:val="center"/>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序号</w:t>
            </w:r>
          </w:p>
        </w:tc>
        <w:tc>
          <w:tcPr>
            <w:tcW w:w="2510" w:type="dxa"/>
            <w:noWrap w:val="0"/>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采购</w:t>
            </w:r>
            <w:r>
              <w:rPr>
                <w:rFonts w:hint="eastAsia" w:hAnsi="宋体" w:cs="宋体"/>
                <w:b/>
                <w:bCs/>
                <w:i w:val="0"/>
                <w:iCs w:val="0"/>
                <w:color w:val="auto"/>
                <w:kern w:val="0"/>
                <w:sz w:val="24"/>
                <w:szCs w:val="24"/>
                <w:highlight w:val="none"/>
                <w:u w:val="none"/>
                <w:lang w:val="en-US" w:eastAsia="zh-CN" w:bidi="ar"/>
              </w:rPr>
              <w:t>名称</w:t>
            </w:r>
          </w:p>
        </w:tc>
        <w:tc>
          <w:tcPr>
            <w:tcW w:w="915" w:type="dxa"/>
            <w:noWrap w:val="0"/>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2460" w:type="dxa"/>
            <w:noWrap w:val="0"/>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hAnsi="宋体" w:cs="宋体"/>
                <w:b/>
                <w:bCs/>
                <w:i w:val="0"/>
                <w:iCs w:val="0"/>
                <w:color w:val="auto"/>
                <w:kern w:val="0"/>
                <w:sz w:val="24"/>
                <w:szCs w:val="24"/>
                <w:highlight w:val="none"/>
                <w:u w:val="none"/>
                <w:lang w:val="en-US" w:eastAsia="zh-CN" w:bidi="ar"/>
              </w:rPr>
              <w:t>规格</w:t>
            </w:r>
          </w:p>
        </w:tc>
        <w:tc>
          <w:tcPr>
            <w:tcW w:w="1935" w:type="dxa"/>
            <w:noWrap w:val="0"/>
            <w:vAlign w:val="center"/>
          </w:tcPr>
          <w:p>
            <w:pPr>
              <w:keepNext w:val="0"/>
              <w:keepLines w:val="0"/>
              <w:widowControl/>
              <w:suppressLineNumbers w:val="0"/>
              <w:shd w:val="clear"/>
              <w:jc w:val="center"/>
              <w:textAlignment w:val="center"/>
              <w:rPr>
                <w:rFonts w:hint="eastAsia" w:hAnsi="宋体" w:cs="宋体"/>
                <w:b/>
                <w:bCs/>
                <w:i w:val="0"/>
                <w:iCs w:val="0"/>
                <w:color w:val="auto"/>
                <w:kern w:val="0"/>
                <w:sz w:val="24"/>
                <w:szCs w:val="24"/>
                <w:highlight w:val="none"/>
                <w:u w:val="none"/>
                <w:lang w:val="en-US" w:eastAsia="zh-CN" w:bidi="ar"/>
              </w:rPr>
            </w:pPr>
            <w:r>
              <w:rPr>
                <w:rFonts w:hint="eastAsia" w:hAnsi="宋体" w:cs="宋体"/>
                <w:b/>
                <w:bCs/>
                <w:i w:val="0"/>
                <w:iCs w:val="0"/>
                <w:color w:val="auto"/>
                <w:kern w:val="0"/>
                <w:sz w:val="24"/>
                <w:szCs w:val="24"/>
                <w:highlight w:val="none"/>
                <w:u w:val="none"/>
                <w:lang w:val="en-US" w:eastAsia="zh-CN"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医生夏季工作服（男）</w:t>
            </w:r>
          </w:p>
        </w:tc>
        <w:tc>
          <w:tcPr>
            <w:tcW w:w="91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医生冬季工作服（男）</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医生夏季工作服（女）</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医生冬季工作服（女）</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护士夏季工作服（男）</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件</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护士冬季工作服（男）</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件</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护士夏季工作服（女）</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件</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护士冬季工作服（女）</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件</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急救服（冬）</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急救服（夏）</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11</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治疗师夏季工作服（女）</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12</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治疗师冬季工作服（女）</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儿科中心夏季护士服（女）</w:t>
            </w:r>
          </w:p>
        </w:tc>
        <w:tc>
          <w:tcPr>
            <w:tcW w:w="915" w:type="dxa"/>
            <w:noWrap w:val="0"/>
            <w:vAlign w:val="center"/>
          </w:tcPr>
          <w:p>
            <w:pPr>
              <w:widowControl w:val="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2460" w:type="dxa"/>
            <w:noWrap w:val="0"/>
            <w:vAlign w:val="center"/>
          </w:tcPr>
          <w:p>
            <w:pPr>
              <w:widowControl w:val="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14</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儿科中心冬季护士服（女）</w:t>
            </w:r>
          </w:p>
        </w:tc>
        <w:tc>
          <w:tcPr>
            <w:tcW w:w="915" w:type="dxa"/>
            <w:noWrap w:val="0"/>
            <w:vAlign w:val="center"/>
          </w:tcPr>
          <w:p>
            <w:pPr>
              <w:widowControl w:val="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2460" w:type="dxa"/>
            <w:noWrap w:val="0"/>
            <w:vAlign w:val="center"/>
          </w:tcPr>
          <w:p>
            <w:pPr>
              <w:widowControl w:val="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消毒供应室护士服夏季（女）</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消毒供应室护士服冬季（女）</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17</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体检中心护士工作服夏季（女）</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18</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体检中心护士工作服冬季（女）</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19</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重症医学科护士服夏季（女）</w:t>
            </w:r>
          </w:p>
        </w:tc>
        <w:tc>
          <w:tcPr>
            <w:tcW w:w="915" w:type="dxa"/>
            <w:noWrap w:val="0"/>
            <w:vAlign w:val="center"/>
          </w:tcPr>
          <w:p>
            <w:pPr>
              <w:widowControl w:val="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重症医学科护士服冬季（女）</w:t>
            </w:r>
          </w:p>
        </w:tc>
        <w:tc>
          <w:tcPr>
            <w:tcW w:w="915" w:type="dxa"/>
            <w:noWrap w:val="0"/>
            <w:vAlign w:val="center"/>
          </w:tcPr>
          <w:p>
            <w:pPr>
              <w:widowControl w:val="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套</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21</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病员服</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件</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22</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病员裤</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条</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S-XXXXXL</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23</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床单</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床</w:t>
            </w:r>
          </w:p>
        </w:tc>
        <w:tc>
          <w:tcPr>
            <w:tcW w:w="246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230*95*20</w:t>
            </w:r>
            <w:r>
              <w:rPr>
                <w:rFonts w:hint="eastAsia" w:hAnsi="宋体" w:cs="宋体"/>
                <w:i w:val="0"/>
                <w:iCs w:val="0"/>
                <w:color w:val="auto"/>
                <w:kern w:val="0"/>
                <w:sz w:val="24"/>
                <w:szCs w:val="24"/>
                <w:u w:val="none"/>
                <w:lang w:val="en-US" w:eastAsia="zh-CN" w:bidi="ar"/>
              </w:rPr>
              <w:t>cm</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24</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被套</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床</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235*160</w:t>
            </w:r>
            <w:r>
              <w:rPr>
                <w:rFonts w:hint="eastAsia" w:hAnsi="宋体" w:cs="宋体"/>
                <w:i w:val="0"/>
                <w:iCs w:val="0"/>
                <w:color w:val="auto"/>
                <w:kern w:val="0"/>
                <w:sz w:val="24"/>
                <w:szCs w:val="24"/>
                <w:u w:val="none"/>
                <w:lang w:val="en-US" w:eastAsia="zh-CN" w:bidi="ar"/>
              </w:rPr>
              <w:t>cm</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25</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枕套</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张</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75*45</w:t>
            </w:r>
            <w:r>
              <w:rPr>
                <w:rFonts w:hint="eastAsia" w:hAnsi="宋体" w:cs="宋体"/>
                <w:i w:val="0"/>
                <w:iCs w:val="0"/>
                <w:color w:val="auto"/>
                <w:kern w:val="0"/>
                <w:sz w:val="24"/>
                <w:szCs w:val="24"/>
                <w:u w:val="none"/>
                <w:lang w:val="en-US" w:eastAsia="zh-CN" w:bidi="ar"/>
              </w:rPr>
              <w:t>cm</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26</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盖絮</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床</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200*230cm</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keepNext w:val="0"/>
              <w:keepLines w:val="0"/>
              <w:widowControl/>
              <w:suppressLineNumbers w:val="0"/>
              <w:shd w:val="clear"/>
              <w:jc w:val="center"/>
              <w:textAlignment w:val="center"/>
              <w:rPr>
                <w:rFonts w:hint="default" w:ascii="宋体" w:hAnsi="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27</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垫絮</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床</w:t>
            </w:r>
          </w:p>
        </w:tc>
        <w:tc>
          <w:tcPr>
            <w:tcW w:w="246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200*230cm</w:t>
            </w:r>
          </w:p>
        </w:tc>
        <w:tc>
          <w:tcPr>
            <w:tcW w:w="193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keepNext w:val="0"/>
              <w:keepLines w:val="0"/>
              <w:widowControl/>
              <w:suppressLineNumbers w:val="0"/>
              <w:shd w:val="clear"/>
              <w:jc w:val="center"/>
              <w:textAlignment w:val="center"/>
              <w:rPr>
                <w:rFonts w:hint="default" w:ascii="宋体" w:hAnsi="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28</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枕芯</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个</w:t>
            </w:r>
          </w:p>
        </w:tc>
        <w:tc>
          <w:tcPr>
            <w:tcW w:w="2460" w:type="dxa"/>
            <w:noWrap w:val="0"/>
            <w:vAlign w:val="center"/>
          </w:tcPr>
          <w:p>
            <w:pPr>
              <w:widowControl w:val="0"/>
              <w:jc w:val="center"/>
              <w:rPr>
                <w:rFonts w:hint="default" w:ascii="Times New Roman" w:hAnsi="Times New Roman" w:eastAsia="宋体" w:cs="Times New Roman"/>
                <w:i w:val="0"/>
                <w:iCs w:val="0"/>
                <w:color w:val="auto"/>
                <w:kern w:val="0"/>
                <w:sz w:val="24"/>
                <w:szCs w:val="24"/>
                <w:highlight w:val="none"/>
                <w:u w:val="none"/>
                <w:lang w:val="en-US" w:eastAsia="zh-CN" w:bidi="ar"/>
              </w:rPr>
            </w:pPr>
          </w:p>
        </w:tc>
        <w:tc>
          <w:tcPr>
            <w:tcW w:w="19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keepNext w:val="0"/>
              <w:keepLines w:val="0"/>
              <w:widowControl/>
              <w:suppressLineNumbers w:val="0"/>
              <w:shd w:val="clear"/>
              <w:jc w:val="center"/>
              <w:textAlignment w:val="center"/>
              <w:rPr>
                <w:rFonts w:hint="default" w:ascii="宋体" w:hAnsi="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29</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剖腹单</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张</w:t>
            </w:r>
          </w:p>
        </w:tc>
        <w:tc>
          <w:tcPr>
            <w:tcW w:w="2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220*330</w:t>
            </w:r>
            <w:r>
              <w:rPr>
                <w:rFonts w:hint="eastAsia" w:hAnsi="宋体" w:cs="宋体"/>
                <w:i w:val="0"/>
                <w:iCs w:val="0"/>
                <w:color w:val="auto"/>
                <w:kern w:val="0"/>
                <w:sz w:val="24"/>
                <w:szCs w:val="24"/>
                <w:u w:val="none"/>
                <w:lang w:val="en-US" w:eastAsia="zh-CN" w:bidi="ar"/>
              </w:rPr>
              <w:t>cm</w:t>
            </w:r>
          </w:p>
        </w:tc>
        <w:tc>
          <w:tcPr>
            <w:tcW w:w="1935" w:type="dxa"/>
            <w:noWrap w:val="0"/>
            <w:vAlign w:val="center"/>
          </w:tcPr>
          <w:p>
            <w:pPr>
              <w:widowControl w:val="0"/>
              <w:jc w:val="center"/>
              <w:rPr>
                <w:rFonts w:hint="default" w:ascii="Times New Roman" w:hAnsi="Times New Roman" w:eastAsia="宋体" w:cs="Times New Roman"/>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keepNext w:val="0"/>
              <w:keepLines w:val="0"/>
              <w:widowControl/>
              <w:suppressLineNumbers w:val="0"/>
              <w:shd w:val="clear"/>
              <w:jc w:val="center"/>
              <w:textAlignment w:val="center"/>
              <w:rPr>
                <w:rFonts w:hint="default" w:ascii="宋体" w:hAnsi="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30</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中单</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张</w:t>
            </w:r>
          </w:p>
        </w:tc>
        <w:tc>
          <w:tcPr>
            <w:tcW w:w="2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150*200</w:t>
            </w:r>
            <w:r>
              <w:rPr>
                <w:rFonts w:hint="eastAsia" w:hAnsi="宋体" w:cs="宋体"/>
                <w:i w:val="0"/>
                <w:iCs w:val="0"/>
                <w:color w:val="auto"/>
                <w:kern w:val="0"/>
                <w:sz w:val="24"/>
                <w:szCs w:val="24"/>
                <w:u w:val="none"/>
                <w:lang w:val="en-US" w:eastAsia="zh-CN" w:bidi="ar"/>
              </w:rPr>
              <w:t>cm</w:t>
            </w:r>
          </w:p>
        </w:tc>
        <w:tc>
          <w:tcPr>
            <w:tcW w:w="19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keepNext w:val="0"/>
              <w:keepLines w:val="0"/>
              <w:widowControl/>
              <w:suppressLineNumbers w:val="0"/>
              <w:shd w:val="clear"/>
              <w:jc w:val="center"/>
              <w:textAlignment w:val="center"/>
              <w:rPr>
                <w:rFonts w:hint="default" w:ascii="宋体" w:hAnsi="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31</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治疗巾</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张</w:t>
            </w:r>
          </w:p>
        </w:tc>
        <w:tc>
          <w:tcPr>
            <w:tcW w:w="2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50*80</w:t>
            </w:r>
            <w:r>
              <w:rPr>
                <w:rFonts w:hint="eastAsia" w:hAnsi="宋体" w:cs="宋体"/>
                <w:i w:val="0"/>
                <w:iCs w:val="0"/>
                <w:color w:val="auto"/>
                <w:kern w:val="0"/>
                <w:sz w:val="24"/>
                <w:szCs w:val="24"/>
                <w:u w:val="none"/>
                <w:lang w:val="en-US" w:eastAsia="zh-CN" w:bidi="ar"/>
              </w:rPr>
              <w:t>cm</w:t>
            </w:r>
          </w:p>
        </w:tc>
        <w:tc>
          <w:tcPr>
            <w:tcW w:w="19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keepNext w:val="0"/>
              <w:keepLines w:val="0"/>
              <w:widowControl/>
              <w:suppressLineNumbers w:val="0"/>
              <w:shd w:val="clear"/>
              <w:jc w:val="center"/>
              <w:textAlignment w:val="center"/>
              <w:rPr>
                <w:rFonts w:hint="default" w:ascii="宋体" w:hAnsi="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32</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小洞巾</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张</w:t>
            </w:r>
          </w:p>
        </w:tc>
        <w:tc>
          <w:tcPr>
            <w:tcW w:w="2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120*120</w:t>
            </w:r>
            <w:r>
              <w:rPr>
                <w:rFonts w:hint="eastAsia" w:hAnsi="宋体" w:cs="宋体"/>
                <w:i w:val="0"/>
                <w:iCs w:val="0"/>
                <w:color w:val="auto"/>
                <w:kern w:val="0"/>
                <w:sz w:val="24"/>
                <w:szCs w:val="24"/>
                <w:u w:val="none"/>
                <w:lang w:val="en-US" w:eastAsia="zh-CN" w:bidi="ar"/>
              </w:rPr>
              <w:t>cm</w:t>
            </w:r>
          </w:p>
        </w:tc>
        <w:tc>
          <w:tcPr>
            <w:tcW w:w="1935" w:type="dxa"/>
            <w:noWrap w:val="0"/>
            <w:vAlign w:val="center"/>
          </w:tcPr>
          <w:p>
            <w:pPr>
              <w:widowControl w:val="0"/>
              <w:jc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keepNext w:val="0"/>
              <w:keepLines w:val="0"/>
              <w:widowControl/>
              <w:suppressLineNumbers w:val="0"/>
              <w:shd w:val="clear"/>
              <w:jc w:val="center"/>
              <w:textAlignment w:val="center"/>
              <w:rPr>
                <w:rFonts w:hint="default" w:ascii="宋体" w:hAnsi="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33</w:t>
            </w:r>
          </w:p>
        </w:tc>
        <w:tc>
          <w:tcPr>
            <w:tcW w:w="251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双层台布</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张</w:t>
            </w:r>
          </w:p>
        </w:tc>
        <w:tc>
          <w:tcPr>
            <w:tcW w:w="2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160*250</w:t>
            </w:r>
            <w:r>
              <w:rPr>
                <w:rFonts w:hint="eastAsia" w:hAnsi="宋体" w:cs="宋体"/>
                <w:i w:val="0"/>
                <w:iCs w:val="0"/>
                <w:color w:val="auto"/>
                <w:kern w:val="0"/>
                <w:sz w:val="24"/>
                <w:szCs w:val="24"/>
                <w:u w:val="none"/>
                <w:lang w:val="en-US" w:eastAsia="zh-CN" w:bidi="ar"/>
              </w:rPr>
              <w:t>cm</w:t>
            </w:r>
          </w:p>
        </w:tc>
        <w:tc>
          <w:tcPr>
            <w:tcW w:w="19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keepNext w:val="0"/>
              <w:keepLines w:val="0"/>
              <w:widowControl/>
              <w:suppressLineNumbers w:val="0"/>
              <w:shd w:val="clear"/>
              <w:jc w:val="center"/>
              <w:textAlignment w:val="center"/>
              <w:rPr>
                <w:rFonts w:hint="default" w:ascii="宋体" w:hAnsi="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34</w:t>
            </w:r>
          </w:p>
        </w:tc>
        <w:tc>
          <w:tcPr>
            <w:tcW w:w="25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双层包布1</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张</w:t>
            </w:r>
          </w:p>
        </w:tc>
        <w:tc>
          <w:tcPr>
            <w:tcW w:w="2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120*120</w:t>
            </w:r>
            <w:r>
              <w:rPr>
                <w:rFonts w:hint="eastAsia" w:hAnsi="宋体" w:cs="宋体"/>
                <w:i w:val="0"/>
                <w:iCs w:val="0"/>
                <w:color w:val="auto"/>
                <w:kern w:val="0"/>
                <w:sz w:val="24"/>
                <w:szCs w:val="24"/>
                <w:u w:val="none"/>
                <w:lang w:val="en-US" w:eastAsia="zh-CN" w:bidi="ar"/>
              </w:rPr>
              <w:t>cm</w:t>
            </w:r>
          </w:p>
        </w:tc>
        <w:tc>
          <w:tcPr>
            <w:tcW w:w="1935" w:type="dxa"/>
            <w:noWrap w:val="0"/>
            <w:vAlign w:val="center"/>
          </w:tcPr>
          <w:p>
            <w:pPr>
              <w:widowControl w:val="0"/>
              <w:jc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eastAsia="宋体" w:cs="Times New Roman"/>
                <w:i w:val="0"/>
                <w:iCs w:val="0"/>
                <w:color w:val="auto"/>
                <w:kern w:val="0"/>
                <w:sz w:val="24"/>
                <w:szCs w:val="24"/>
                <w:highlight w:val="none"/>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keepNext w:val="0"/>
              <w:keepLines w:val="0"/>
              <w:widowControl/>
              <w:suppressLineNumbers w:val="0"/>
              <w:shd w:val="clear"/>
              <w:jc w:val="center"/>
              <w:textAlignment w:val="center"/>
              <w:rPr>
                <w:rFonts w:hint="default" w:ascii="宋体" w:hAnsi="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35</w:t>
            </w:r>
          </w:p>
        </w:tc>
        <w:tc>
          <w:tcPr>
            <w:tcW w:w="25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双层包布2</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张</w:t>
            </w:r>
          </w:p>
        </w:tc>
        <w:tc>
          <w:tcPr>
            <w:tcW w:w="2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100*100</w:t>
            </w:r>
            <w:r>
              <w:rPr>
                <w:rFonts w:hint="eastAsia" w:hAnsi="宋体" w:cs="宋体"/>
                <w:i w:val="0"/>
                <w:iCs w:val="0"/>
                <w:color w:val="auto"/>
                <w:kern w:val="0"/>
                <w:sz w:val="24"/>
                <w:szCs w:val="24"/>
                <w:u w:val="none"/>
                <w:lang w:val="en-US" w:eastAsia="zh-CN" w:bidi="ar"/>
              </w:rPr>
              <w:t>cm</w:t>
            </w:r>
          </w:p>
        </w:tc>
        <w:tc>
          <w:tcPr>
            <w:tcW w:w="19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keepNext w:val="0"/>
              <w:keepLines w:val="0"/>
              <w:widowControl/>
              <w:suppressLineNumbers w:val="0"/>
              <w:shd w:val="clear"/>
              <w:jc w:val="center"/>
              <w:textAlignment w:val="center"/>
              <w:rPr>
                <w:rFonts w:hint="default" w:ascii="宋体" w:hAnsi="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36</w:t>
            </w:r>
          </w:p>
        </w:tc>
        <w:tc>
          <w:tcPr>
            <w:tcW w:w="25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双层包布3</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张</w:t>
            </w:r>
          </w:p>
        </w:tc>
        <w:tc>
          <w:tcPr>
            <w:tcW w:w="2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90*90</w:t>
            </w:r>
            <w:r>
              <w:rPr>
                <w:rFonts w:hint="eastAsia" w:hAnsi="宋体" w:cs="宋体"/>
                <w:i w:val="0"/>
                <w:iCs w:val="0"/>
                <w:color w:val="auto"/>
                <w:kern w:val="0"/>
                <w:sz w:val="24"/>
                <w:szCs w:val="24"/>
                <w:u w:val="none"/>
                <w:lang w:val="en-US" w:eastAsia="zh-CN" w:bidi="ar"/>
              </w:rPr>
              <w:t>cm</w:t>
            </w:r>
          </w:p>
        </w:tc>
        <w:tc>
          <w:tcPr>
            <w:tcW w:w="19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keepNext w:val="0"/>
              <w:keepLines w:val="0"/>
              <w:widowControl/>
              <w:suppressLineNumbers w:val="0"/>
              <w:shd w:val="clear"/>
              <w:jc w:val="center"/>
              <w:textAlignment w:val="center"/>
              <w:rPr>
                <w:rFonts w:hint="default" w:ascii="宋体" w:hAnsi="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38</w:t>
            </w:r>
          </w:p>
        </w:tc>
        <w:tc>
          <w:tcPr>
            <w:tcW w:w="25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双层包布5</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张</w:t>
            </w:r>
          </w:p>
        </w:tc>
        <w:tc>
          <w:tcPr>
            <w:tcW w:w="2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60*60</w:t>
            </w:r>
            <w:r>
              <w:rPr>
                <w:rFonts w:hint="eastAsia" w:hAnsi="宋体" w:cs="宋体"/>
                <w:i w:val="0"/>
                <w:iCs w:val="0"/>
                <w:color w:val="auto"/>
                <w:kern w:val="0"/>
                <w:sz w:val="24"/>
                <w:szCs w:val="24"/>
                <w:u w:val="none"/>
                <w:lang w:val="en-US" w:eastAsia="zh-CN" w:bidi="ar"/>
              </w:rPr>
              <w:t>cm</w:t>
            </w:r>
          </w:p>
        </w:tc>
        <w:tc>
          <w:tcPr>
            <w:tcW w:w="19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keepNext w:val="0"/>
              <w:keepLines w:val="0"/>
              <w:widowControl/>
              <w:suppressLineNumbers w:val="0"/>
              <w:shd w:val="clear"/>
              <w:jc w:val="center"/>
              <w:textAlignment w:val="center"/>
              <w:rPr>
                <w:rFonts w:hint="default" w:ascii="宋体" w:hAnsi="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39</w:t>
            </w:r>
          </w:p>
        </w:tc>
        <w:tc>
          <w:tcPr>
            <w:tcW w:w="25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双层包布6</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张</w:t>
            </w:r>
          </w:p>
        </w:tc>
        <w:tc>
          <w:tcPr>
            <w:tcW w:w="2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50*50</w:t>
            </w:r>
            <w:r>
              <w:rPr>
                <w:rFonts w:hint="eastAsia" w:hAnsi="宋体" w:cs="宋体"/>
                <w:i w:val="0"/>
                <w:iCs w:val="0"/>
                <w:color w:val="auto"/>
                <w:kern w:val="0"/>
                <w:sz w:val="24"/>
                <w:szCs w:val="24"/>
                <w:u w:val="none"/>
                <w:lang w:val="en-US" w:eastAsia="zh-CN" w:bidi="ar"/>
              </w:rPr>
              <w:t>cm</w:t>
            </w:r>
          </w:p>
        </w:tc>
        <w:tc>
          <w:tcPr>
            <w:tcW w:w="19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keepNext w:val="0"/>
              <w:keepLines w:val="0"/>
              <w:widowControl/>
              <w:suppressLineNumbers w:val="0"/>
              <w:shd w:val="clear"/>
              <w:jc w:val="center"/>
              <w:textAlignment w:val="center"/>
              <w:rPr>
                <w:rFonts w:hint="default" w:ascii="宋体" w:hAnsi="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40</w:t>
            </w:r>
          </w:p>
        </w:tc>
        <w:tc>
          <w:tcPr>
            <w:tcW w:w="25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双层包布7</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张</w:t>
            </w:r>
          </w:p>
        </w:tc>
        <w:tc>
          <w:tcPr>
            <w:tcW w:w="2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90*120</w:t>
            </w:r>
            <w:r>
              <w:rPr>
                <w:rFonts w:hint="eastAsia" w:hAnsi="宋体" w:cs="宋体"/>
                <w:i w:val="0"/>
                <w:iCs w:val="0"/>
                <w:color w:val="auto"/>
                <w:kern w:val="0"/>
                <w:sz w:val="24"/>
                <w:szCs w:val="24"/>
                <w:u w:val="none"/>
                <w:lang w:val="en-US" w:eastAsia="zh-CN" w:bidi="ar"/>
              </w:rPr>
              <w:t>cm</w:t>
            </w:r>
          </w:p>
        </w:tc>
        <w:tc>
          <w:tcPr>
            <w:tcW w:w="19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4" w:type="dxa"/>
            <w:noWrap w:val="0"/>
            <w:vAlign w:val="center"/>
          </w:tcPr>
          <w:p>
            <w:pPr>
              <w:keepNext w:val="0"/>
              <w:keepLines w:val="0"/>
              <w:widowControl/>
              <w:suppressLineNumbers w:val="0"/>
              <w:shd w:val="clear"/>
              <w:jc w:val="center"/>
              <w:textAlignment w:val="center"/>
              <w:rPr>
                <w:rFonts w:hint="default" w:ascii="宋体" w:hAnsi="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41</w:t>
            </w:r>
          </w:p>
        </w:tc>
        <w:tc>
          <w:tcPr>
            <w:tcW w:w="25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单层包布</w:t>
            </w:r>
          </w:p>
        </w:tc>
        <w:tc>
          <w:tcPr>
            <w:tcW w:w="91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张</w:t>
            </w:r>
          </w:p>
        </w:tc>
        <w:tc>
          <w:tcPr>
            <w:tcW w:w="2460"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90*140</w:t>
            </w:r>
            <w:r>
              <w:rPr>
                <w:rFonts w:hint="eastAsia" w:hAnsi="宋体" w:cs="宋体"/>
                <w:i w:val="0"/>
                <w:iCs w:val="0"/>
                <w:color w:val="auto"/>
                <w:kern w:val="0"/>
                <w:sz w:val="24"/>
                <w:szCs w:val="24"/>
                <w:u w:val="none"/>
                <w:lang w:val="en-US" w:eastAsia="zh-CN" w:bidi="ar"/>
              </w:rPr>
              <w:t>cm</w:t>
            </w:r>
          </w:p>
        </w:tc>
        <w:tc>
          <w:tcPr>
            <w:tcW w:w="193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38.5</w:t>
            </w:r>
          </w:p>
        </w:tc>
      </w:tr>
    </w:tbl>
    <w:p>
      <w:pPr>
        <w:pStyle w:val="10"/>
        <w:shd w:val="clear"/>
        <w:ind w:firstLine="482" w:firstLineChars="200"/>
        <w:rPr>
          <w:rFonts w:hint="eastAsia" w:hAnsi="宋体" w:cs="宋体"/>
          <w:b/>
          <w:bCs/>
          <w:color w:val="auto"/>
          <w:sz w:val="24"/>
          <w:szCs w:val="24"/>
          <w:highlight w:val="none"/>
          <w:lang w:eastAsia="zh-CN"/>
        </w:rPr>
      </w:pPr>
    </w:p>
    <w:p>
      <w:pPr>
        <w:shd w:val="clear"/>
        <w:rPr>
          <w:rFonts w:hint="eastAsia" w:hAnsi="宋体" w:cs="宋体"/>
          <w:b/>
          <w:bCs/>
          <w:color w:val="auto"/>
          <w:sz w:val="24"/>
          <w:szCs w:val="24"/>
          <w:highlight w:val="none"/>
          <w:lang w:eastAsia="zh-CN"/>
        </w:rPr>
      </w:pPr>
      <w:r>
        <w:rPr>
          <w:rFonts w:hint="eastAsia" w:hAnsi="宋体" w:cs="宋体"/>
          <w:b/>
          <w:bCs/>
          <w:color w:val="auto"/>
          <w:sz w:val="24"/>
          <w:szCs w:val="24"/>
          <w:highlight w:val="none"/>
          <w:lang w:eastAsia="zh-CN"/>
        </w:rPr>
        <w:br w:type="page"/>
      </w:r>
    </w:p>
    <w:p>
      <w:pPr>
        <w:pStyle w:val="10"/>
        <w:shd w:val="clear"/>
        <w:ind w:firstLine="482" w:firstLineChars="200"/>
        <w:rPr>
          <w:rFonts w:hint="eastAsia" w:eastAsia="宋体"/>
          <w:color w:val="auto"/>
          <w:sz w:val="24"/>
          <w:szCs w:val="24"/>
          <w:highlight w:val="none"/>
          <w:lang w:eastAsia="zh-CN"/>
        </w:rPr>
      </w:pPr>
      <w:r>
        <w:rPr>
          <w:rFonts w:hint="eastAsia" w:hAnsi="宋体" w:cs="宋体"/>
          <w:b/>
          <w:bCs/>
          <w:color w:val="auto"/>
          <w:sz w:val="24"/>
          <w:szCs w:val="24"/>
          <w:highlight w:val="none"/>
          <w:lang w:eastAsia="zh-CN"/>
        </w:rPr>
        <w:t>（二）技术参数要求</w:t>
      </w:r>
    </w:p>
    <w:tbl>
      <w:tblPr>
        <w:tblStyle w:val="12"/>
        <w:tblW w:w="4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0"/>
        <w:gridCol w:w="2884"/>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 w:type="pct"/>
            <w:noWrap w:val="0"/>
            <w:vAlign w:val="top"/>
          </w:tcPr>
          <w:p>
            <w:pPr>
              <w:pStyle w:val="2"/>
              <w:widowControl w:val="0"/>
              <w:shd w:val="clear"/>
              <w:spacing w:line="480" w:lineRule="exact"/>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775" w:type="pct"/>
            <w:noWrap w:val="0"/>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采购</w:t>
            </w:r>
            <w:r>
              <w:rPr>
                <w:rFonts w:hint="eastAsia" w:hAnsi="宋体" w:cs="宋体"/>
                <w:b/>
                <w:bCs/>
                <w:i w:val="0"/>
                <w:iCs w:val="0"/>
                <w:color w:val="auto"/>
                <w:kern w:val="0"/>
                <w:sz w:val="24"/>
                <w:szCs w:val="24"/>
                <w:highlight w:val="none"/>
                <w:u w:val="none"/>
                <w:lang w:val="en-US" w:eastAsia="zh-CN" w:bidi="ar"/>
              </w:rPr>
              <w:t>名称</w:t>
            </w:r>
          </w:p>
        </w:tc>
        <w:tc>
          <w:tcPr>
            <w:tcW w:w="2873" w:type="pct"/>
            <w:noWrap w:val="0"/>
            <w:vAlign w:val="center"/>
          </w:tcPr>
          <w:p>
            <w:pPr>
              <w:keepNext w:val="0"/>
              <w:keepLines w:val="0"/>
              <w:widowControl/>
              <w:suppressLineNumbers w:val="0"/>
              <w:shd w:val="clear"/>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医生夏季工作服（男）</w:t>
            </w:r>
          </w:p>
        </w:tc>
        <w:tc>
          <w:tcPr>
            <w:tcW w:w="2873" w:type="pct"/>
            <w:vMerge w:val="restart"/>
            <w:noWrap w:val="0"/>
            <w:vAlign w:val="center"/>
          </w:tcPr>
          <w:p>
            <w:pPr>
              <w:keepNext w:val="0"/>
              <w:keepLines w:val="0"/>
              <w:widowControl/>
              <w:suppressLineNumbers w:val="0"/>
              <w:shd w:val="clear"/>
              <w:tabs>
                <w:tab w:val="left" w:pos="1817"/>
              </w:tabs>
              <w:jc w:val="left"/>
              <w:textAlignment w:val="center"/>
              <w:rPr>
                <w:rFonts w:hint="default"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1.T65/JC35（涤府织物）偏差±5%，纱支23*23偏差±3，密度（根/英寸）:104*61偏差±8。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医生夏季工作服（女）</w:t>
            </w:r>
          </w:p>
        </w:tc>
        <w:tc>
          <w:tcPr>
            <w:tcW w:w="2873" w:type="pct"/>
            <w:vMerge w:val="continue"/>
            <w:noWrap w:val="0"/>
            <w:vAlign w:val="center"/>
          </w:tcPr>
          <w:p>
            <w:pPr>
              <w:keepNext w:val="0"/>
              <w:keepLines w:val="0"/>
              <w:widowControl/>
              <w:suppressLineNumbers w:val="0"/>
              <w:shd w:val="clear"/>
              <w:jc w:val="left"/>
              <w:textAlignment w:val="center"/>
              <w:rPr>
                <w:rFonts w:hint="eastAsia"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护士夏季工作服（男）</w:t>
            </w:r>
          </w:p>
        </w:tc>
        <w:tc>
          <w:tcPr>
            <w:tcW w:w="2873" w:type="pct"/>
            <w:vMerge w:val="continue"/>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Style w:val="14"/>
                <w:rFonts w:hint="eastAsia" w:ascii="宋体" w:hAnsi="宋体" w:eastAsia="宋体" w:cs="宋体"/>
                <w:color w:val="auto"/>
                <w:lang w:val="en-US" w:eastAsia="zh-CN" w:bidi="ar"/>
              </w:rPr>
              <w:t>护士夏季工作服（女）</w:t>
            </w:r>
          </w:p>
        </w:tc>
        <w:tc>
          <w:tcPr>
            <w:tcW w:w="2873" w:type="pct"/>
            <w:vMerge w:val="continue"/>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治疗师夏季工作服(女)</w:t>
            </w:r>
          </w:p>
        </w:tc>
        <w:tc>
          <w:tcPr>
            <w:tcW w:w="2873" w:type="pct"/>
            <w:vMerge w:val="continue"/>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儿科中心夏季护士服(女)</w:t>
            </w:r>
          </w:p>
        </w:tc>
        <w:tc>
          <w:tcPr>
            <w:tcW w:w="2873" w:type="pct"/>
            <w:vMerge w:val="continue"/>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体检中心护士工作服夏季 (女)</w:t>
            </w:r>
          </w:p>
        </w:tc>
        <w:tc>
          <w:tcPr>
            <w:tcW w:w="2873" w:type="pct"/>
            <w:vMerge w:val="continue"/>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重症医学科护士服夏季 (女)</w:t>
            </w:r>
          </w:p>
        </w:tc>
        <w:tc>
          <w:tcPr>
            <w:tcW w:w="2873" w:type="pct"/>
            <w:vMerge w:val="continue"/>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医生冬季工作服(男)</w:t>
            </w:r>
          </w:p>
        </w:tc>
        <w:tc>
          <w:tcPr>
            <w:tcW w:w="2873" w:type="pct"/>
            <w:vMerge w:val="restart"/>
            <w:noWrap w:val="0"/>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1.</w:t>
            </w:r>
            <w:r>
              <w:rPr>
                <w:rFonts w:hint="default" w:ascii="宋体" w:hAnsi="宋体" w:eastAsia="宋体" w:cs="宋体"/>
                <w:i w:val="0"/>
                <w:iCs w:val="0"/>
                <w:color w:val="auto"/>
                <w:kern w:val="0"/>
                <w:sz w:val="24"/>
                <w:szCs w:val="24"/>
                <w:highlight w:val="none"/>
                <w:u w:val="none"/>
                <w:lang w:val="en-US" w:eastAsia="zh-CN" w:bidi="ar"/>
              </w:rPr>
              <w:t xml:space="preserve">长袖冬装 </w:t>
            </w:r>
            <w:r>
              <w:rPr>
                <w:rFonts w:hint="eastAsia" w:hAnsi="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 xml:space="preserve">T65/JC35（双面卡织物）偏差±5%，纱支23*21偏差±3 </w:t>
            </w:r>
            <w:r>
              <w:rPr>
                <w:rFonts w:hint="eastAsia" w:hAnsi="宋体" w:cs="宋体"/>
                <w:i w:val="0"/>
                <w:iCs w:val="0"/>
                <w:color w:val="auto"/>
                <w:kern w:val="0"/>
                <w:sz w:val="24"/>
                <w:szCs w:val="24"/>
                <w:highlight w:val="none"/>
                <w:u w:val="none"/>
                <w:lang w:val="en-US" w:eastAsia="zh-CN" w:bidi="ar"/>
              </w:rPr>
              <w:t>，</w:t>
            </w:r>
            <w:r>
              <w:rPr>
                <w:rFonts w:hint="default" w:ascii="宋体" w:hAnsi="宋体" w:eastAsia="宋体" w:cs="宋体"/>
                <w:i w:val="0"/>
                <w:iCs w:val="0"/>
                <w:color w:val="auto"/>
                <w:kern w:val="0"/>
                <w:sz w:val="24"/>
                <w:szCs w:val="24"/>
                <w:highlight w:val="none"/>
                <w:u w:val="none"/>
                <w:lang w:val="en-US" w:eastAsia="zh-CN" w:bidi="ar"/>
              </w:rPr>
              <w:t>密度（根/英寸）138*71，偏差±8。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医生冬季工作服(女)</w:t>
            </w:r>
          </w:p>
        </w:tc>
        <w:tc>
          <w:tcPr>
            <w:tcW w:w="2873" w:type="pct"/>
            <w:vMerge w:val="continue"/>
            <w:noWrap w:val="0"/>
            <w:vAlign w:val="center"/>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0" w:left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11</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护士冬季工作服(男)</w:t>
            </w:r>
          </w:p>
        </w:tc>
        <w:tc>
          <w:tcPr>
            <w:tcW w:w="2873" w:type="pct"/>
            <w:vMerge w:val="continue"/>
            <w:noWrap w:val="0"/>
            <w:vAlign w:val="center"/>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0" w:leftChars="0"/>
              <w:jc w:val="left"/>
              <w:textAlignment w:val="center"/>
              <w:rPr>
                <w:rFonts w:hint="default"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12</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护士冬季工作服(女)</w:t>
            </w:r>
          </w:p>
        </w:tc>
        <w:tc>
          <w:tcPr>
            <w:tcW w:w="2873" w:type="pct"/>
            <w:vMerge w:val="continue"/>
            <w:noWrap w:val="0"/>
            <w:vAlign w:val="center"/>
          </w:tcPr>
          <w:p>
            <w:pPr>
              <w:keepNext w:val="0"/>
              <w:keepLines w:val="0"/>
              <w:widowControl/>
              <w:suppressLineNumbers w:val="0"/>
              <w:shd w:val="clear"/>
              <w:jc w:val="left"/>
              <w:textAlignment w:val="center"/>
              <w:rPr>
                <w:rFonts w:hint="default"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治疗师冬季工作服(女)</w:t>
            </w:r>
          </w:p>
        </w:tc>
        <w:tc>
          <w:tcPr>
            <w:tcW w:w="2873" w:type="pct"/>
            <w:vMerge w:val="continue"/>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14</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儿科中心冬季护士服(女)</w:t>
            </w:r>
          </w:p>
        </w:tc>
        <w:tc>
          <w:tcPr>
            <w:tcW w:w="2873" w:type="pct"/>
            <w:vMerge w:val="continue"/>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15</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体检中心护士工作服冬季( 女 )</w:t>
            </w:r>
          </w:p>
        </w:tc>
        <w:tc>
          <w:tcPr>
            <w:tcW w:w="2873" w:type="pct"/>
            <w:vMerge w:val="continue"/>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重症医学科护士服冬季(女)</w:t>
            </w:r>
          </w:p>
        </w:tc>
        <w:tc>
          <w:tcPr>
            <w:tcW w:w="2873" w:type="pct"/>
            <w:vMerge w:val="continue"/>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17</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急救服(夏)</w:t>
            </w:r>
          </w:p>
        </w:tc>
        <w:tc>
          <w:tcPr>
            <w:tcW w:w="2873" w:type="pct"/>
            <w:vMerge w:val="restart"/>
            <w:noWrap w:val="0"/>
            <w:vAlign w:val="center"/>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T65/JC35（涤府织物）偏差±5%，纱支23*23偏差±3，密度（根/英寸）:101*58偏差±8。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18</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消毒供应室护士服 夏季 (女)</w:t>
            </w:r>
          </w:p>
        </w:tc>
        <w:tc>
          <w:tcPr>
            <w:tcW w:w="2873" w:type="pct"/>
            <w:vMerge w:val="continue"/>
            <w:noWrap w:val="0"/>
            <w:vAlign w:val="center"/>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19</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急救服(冬)</w:t>
            </w:r>
          </w:p>
        </w:tc>
        <w:tc>
          <w:tcPr>
            <w:tcW w:w="2873" w:type="pct"/>
            <w:noWrap w:val="0"/>
            <w:vAlign w:val="center"/>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1.长袖冬装 ，T65/JC35（双面卡织物）偏差±5%，纱支20*16，偏差±3，密度（根/英寸）：122*60，偏差±8。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20</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000000"/>
                <w:kern w:val="0"/>
                <w:sz w:val="24"/>
                <w:szCs w:val="24"/>
                <w:u w:val="none"/>
                <w:lang w:val="en-US" w:eastAsia="zh-CN" w:bidi="ar"/>
              </w:rPr>
              <w:t>消毒供应室护士服 冬季 (女)</w:t>
            </w:r>
          </w:p>
        </w:tc>
        <w:tc>
          <w:tcPr>
            <w:tcW w:w="2873" w:type="pct"/>
            <w:noWrap w:val="0"/>
            <w:vAlign w:val="center"/>
          </w:tcPr>
          <w:p>
            <w:pPr>
              <w:keepNext w:val="0"/>
              <w:keepLines w:val="0"/>
              <w:widowControl/>
              <w:suppressLineNumbers w:val="0"/>
              <w:shd w:val="clear"/>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1.100%全棉纱支21*21，偏差±3，密度（根/英寸）:101*58，偏差±8。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21</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病员服</w:t>
            </w:r>
          </w:p>
        </w:tc>
        <w:tc>
          <w:tcPr>
            <w:tcW w:w="2873" w:type="pct"/>
            <w:vMerge w:val="restart"/>
            <w:noWrap w:val="0"/>
            <w:vAlign w:val="center"/>
          </w:tcPr>
          <w:p>
            <w:pPr>
              <w:pStyle w:val="2"/>
              <w:widowControl w:val="0"/>
              <w:jc w:val="both"/>
              <w:rPr>
                <w:rFonts w:hint="eastAsia"/>
                <w:lang w:val="en-US" w:eastAsia="zh-CN"/>
              </w:rPr>
            </w:pPr>
            <w:r>
              <w:rPr>
                <w:rFonts w:hint="eastAsia" w:ascii="宋体" w:hAnsi="宋体" w:eastAsia="宋体" w:cs="宋体"/>
                <w:i w:val="0"/>
                <w:iCs w:val="0"/>
                <w:color w:val="auto"/>
                <w:kern w:val="0"/>
                <w:sz w:val="24"/>
                <w:szCs w:val="24"/>
                <w:highlight w:val="none"/>
                <w:u w:val="none"/>
                <w:lang w:val="en-US" w:eastAsia="zh-CN" w:bidi="ar"/>
              </w:rPr>
              <w:t>1.病员服，100%全棉，纱支20*20偏差±3</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密度（根/英寸）88*61，偏差±8</w:t>
            </w:r>
            <w:r>
              <w:rPr>
                <w:rFonts w:hint="eastAsia" w:ascii="宋体" w:hAnsi="宋体" w:cs="宋体"/>
                <w:i w:val="0"/>
                <w:iCs w:val="0"/>
                <w:color w:val="auto"/>
                <w:kern w:val="0"/>
                <w:sz w:val="24"/>
                <w:szCs w:val="24"/>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22</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病员裤</w:t>
            </w:r>
          </w:p>
        </w:tc>
        <w:tc>
          <w:tcPr>
            <w:tcW w:w="2873" w:type="pct"/>
            <w:vMerge w:val="continue"/>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23</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床单</w:t>
            </w:r>
          </w:p>
        </w:tc>
        <w:tc>
          <w:tcPr>
            <w:tcW w:w="2873" w:type="pct"/>
            <w:vMerge w:val="restart"/>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1.</w:t>
            </w:r>
            <w:r>
              <w:rPr>
                <w:rFonts w:hint="eastAsia" w:ascii="宋体" w:hAnsi="宋体" w:eastAsia="宋体" w:cs="宋体"/>
                <w:i w:val="0"/>
                <w:iCs w:val="0"/>
                <w:color w:val="auto"/>
                <w:kern w:val="0"/>
                <w:sz w:val="24"/>
                <w:szCs w:val="24"/>
                <w:highlight w:val="none"/>
                <w:u w:val="none"/>
                <w:lang w:val="en-US" w:eastAsia="zh-CN" w:bidi="ar"/>
              </w:rPr>
              <w:t>床上用品蓝白条</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T65/JC35（双面卡织物）偏差±5%，纱支32*32偏差±3 </w:t>
            </w:r>
            <w:r>
              <w:rPr>
                <w:rFonts w:hint="eastAsia"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密度（根/英寸）130*70，偏差±8。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24</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被套</w:t>
            </w:r>
          </w:p>
        </w:tc>
        <w:tc>
          <w:tcPr>
            <w:tcW w:w="2873" w:type="pct"/>
            <w:vMerge w:val="continue"/>
            <w:noWrap w:val="0"/>
            <w:vAlign w:val="center"/>
          </w:tcPr>
          <w:p>
            <w:pPr>
              <w:keepNext w:val="0"/>
              <w:keepLines w:val="0"/>
              <w:widowControl/>
              <w:suppressLineNumbers w:val="0"/>
              <w:shd w:val="clear"/>
              <w:jc w:val="both"/>
              <w:textAlignment w:val="center"/>
              <w:rPr>
                <w:rFonts w:hint="default"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25</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枕套</w:t>
            </w:r>
          </w:p>
        </w:tc>
        <w:tc>
          <w:tcPr>
            <w:tcW w:w="2873" w:type="pct"/>
            <w:vMerge w:val="continue"/>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351" w:type="pct"/>
            <w:noWrap w:val="0"/>
            <w:vAlign w:val="center"/>
          </w:tcPr>
          <w:p>
            <w:pPr>
              <w:pStyle w:val="2"/>
              <w:widowControl w:val="0"/>
              <w:shd w:val="clear"/>
              <w:spacing w:line="48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26</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0"/>
                <w:sz w:val="24"/>
                <w:szCs w:val="24"/>
                <w:u w:val="none"/>
                <w:lang w:val="en-US" w:eastAsia="zh-CN" w:bidi="ar"/>
              </w:rPr>
              <w:t>盖絮</w:t>
            </w:r>
          </w:p>
        </w:tc>
        <w:tc>
          <w:tcPr>
            <w:tcW w:w="2873" w:type="pct"/>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分水洗棉</w:t>
            </w:r>
            <w:r>
              <w:rPr>
                <w:rFonts w:hint="eastAsia" w:hAnsi="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27</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垫絮</w:t>
            </w:r>
          </w:p>
        </w:tc>
        <w:tc>
          <w:tcPr>
            <w:tcW w:w="2873" w:type="pct"/>
            <w:vMerge w:val="continue"/>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28</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枕芯</w:t>
            </w:r>
          </w:p>
        </w:tc>
        <w:tc>
          <w:tcPr>
            <w:tcW w:w="2873" w:type="pc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高弹水洗棉</w:t>
            </w:r>
            <w:r>
              <w:rPr>
                <w:rFonts w:hint="eastAsia" w:hAnsi="宋体" w:cs="宋体"/>
                <w:i w:val="0"/>
                <w:iCs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29</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剖腹单</w:t>
            </w:r>
          </w:p>
        </w:tc>
        <w:tc>
          <w:tcPr>
            <w:tcW w:w="2873" w:type="pct"/>
            <w:vMerge w:val="restart"/>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100%全棉，纱支20*16 偏差±3</w:t>
            </w:r>
            <w:r>
              <w:rPr>
                <w:rFonts w:hint="eastAsia"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密度（根/英寸）128*60，偏差±8。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30</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中单</w:t>
            </w:r>
          </w:p>
        </w:tc>
        <w:tc>
          <w:tcPr>
            <w:tcW w:w="2873" w:type="pct"/>
            <w:vMerge w:val="continue"/>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31</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治疗巾</w:t>
            </w:r>
          </w:p>
        </w:tc>
        <w:tc>
          <w:tcPr>
            <w:tcW w:w="2873" w:type="pct"/>
            <w:vMerge w:val="restart"/>
            <w:noWrap w:val="0"/>
            <w:vAlign w:val="center"/>
          </w:tcPr>
          <w:p>
            <w:pPr>
              <w:keepNext w:val="0"/>
              <w:keepLines w:val="0"/>
              <w:widowControl/>
              <w:suppressLineNumbers w:val="0"/>
              <w:shd w:val="clear"/>
              <w:tabs>
                <w:tab w:val="left" w:pos="811"/>
              </w:tabs>
              <w:jc w:val="both"/>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hAnsi="宋体" w:cs="宋体"/>
                <w:i w:val="0"/>
                <w:iCs w:val="0"/>
                <w:color w:val="auto"/>
                <w:kern w:val="0"/>
                <w:sz w:val="24"/>
                <w:szCs w:val="24"/>
                <w:highlight w:val="none"/>
                <w:u w:val="none"/>
                <w:lang w:val="en-US" w:eastAsia="zh-CN" w:bidi="ar"/>
              </w:rPr>
              <w:t>1.100%全棉，纱支20*16 偏差±3，密度（根/英寸）1280，偏差±8。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32</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小洞巾</w:t>
            </w:r>
          </w:p>
        </w:tc>
        <w:tc>
          <w:tcPr>
            <w:tcW w:w="2873" w:type="pct"/>
            <w:vMerge w:val="continue"/>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33</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双层台布</w:t>
            </w:r>
          </w:p>
        </w:tc>
        <w:tc>
          <w:tcPr>
            <w:tcW w:w="2873" w:type="pct"/>
            <w:vMerge w:val="continue"/>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34</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双层包布1</w:t>
            </w:r>
          </w:p>
        </w:tc>
        <w:tc>
          <w:tcPr>
            <w:tcW w:w="2873" w:type="pct"/>
            <w:vMerge w:val="continue"/>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35</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双层包布2</w:t>
            </w:r>
          </w:p>
        </w:tc>
        <w:tc>
          <w:tcPr>
            <w:tcW w:w="2873" w:type="pct"/>
            <w:vMerge w:val="continue"/>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36</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双层包布3</w:t>
            </w:r>
          </w:p>
        </w:tc>
        <w:tc>
          <w:tcPr>
            <w:tcW w:w="2873" w:type="pct"/>
            <w:vMerge w:val="continue"/>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37</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双层包布4</w:t>
            </w:r>
          </w:p>
        </w:tc>
        <w:tc>
          <w:tcPr>
            <w:tcW w:w="2873" w:type="pct"/>
            <w:vMerge w:val="continue"/>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38</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双层包布5</w:t>
            </w:r>
          </w:p>
        </w:tc>
        <w:tc>
          <w:tcPr>
            <w:tcW w:w="2873" w:type="pct"/>
            <w:vMerge w:val="continue"/>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39</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双层包布6</w:t>
            </w:r>
          </w:p>
        </w:tc>
        <w:tc>
          <w:tcPr>
            <w:tcW w:w="2873" w:type="pct"/>
            <w:vMerge w:val="continue"/>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40</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双层包布7</w:t>
            </w:r>
          </w:p>
        </w:tc>
        <w:tc>
          <w:tcPr>
            <w:tcW w:w="2873" w:type="pct"/>
            <w:vMerge w:val="continue"/>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1" w:type="pct"/>
            <w:noWrap w:val="0"/>
            <w:vAlign w:val="center"/>
          </w:tcPr>
          <w:p>
            <w:pPr>
              <w:keepNext w:val="0"/>
              <w:keepLines w:val="0"/>
              <w:widowControl/>
              <w:suppressLineNumbers w:val="0"/>
              <w:shd w:val="clear"/>
              <w:jc w:val="center"/>
              <w:textAlignment w:val="center"/>
              <w:rPr>
                <w:rFonts w:hint="eastAsia" w:ascii="宋体" w:hAnsi="宋体" w:eastAsia="宋体" w:cs="宋体"/>
                <w:b w:val="0"/>
                <w:bCs w:val="0"/>
                <w:color w:val="auto"/>
                <w:sz w:val="24"/>
                <w:szCs w:val="24"/>
                <w:highlight w:val="none"/>
                <w:vertAlign w:val="baseline"/>
                <w:lang w:val="en-US" w:eastAsia="zh-CN"/>
              </w:rPr>
            </w:pPr>
            <w:r>
              <w:rPr>
                <w:rFonts w:hint="eastAsia" w:hAnsi="宋体" w:cs="宋体"/>
                <w:i w:val="0"/>
                <w:iCs w:val="0"/>
                <w:color w:val="auto"/>
                <w:kern w:val="0"/>
                <w:sz w:val="24"/>
                <w:szCs w:val="24"/>
                <w:highlight w:val="none"/>
                <w:u w:val="none"/>
                <w:lang w:val="en-US" w:eastAsia="zh-CN" w:bidi="ar"/>
              </w:rPr>
              <w:t>41</w:t>
            </w:r>
          </w:p>
        </w:tc>
        <w:tc>
          <w:tcPr>
            <w:tcW w:w="1775"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u w:val="none"/>
                <w:lang w:val="en-US" w:eastAsia="zh-CN" w:bidi="ar"/>
              </w:rPr>
              <w:t>单层包布</w:t>
            </w:r>
          </w:p>
        </w:tc>
        <w:tc>
          <w:tcPr>
            <w:tcW w:w="2873" w:type="pct"/>
            <w:vMerge w:val="continue"/>
            <w:noWrap w:val="0"/>
            <w:vAlign w:val="center"/>
          </w:tcPr>
          <w:p>
            <w:pPr>
              <w:keepNext w:val="0"/>
              <w:keepLines w:val="0"/>
              <w:widowControl/>
              <w:suppressLineNumbers w:val="0"/>
              <w:shd w:val="clear"/>
              <w:jc w:val="both"/>
              <w:textAlignment w:val="center"/>
              <w:rPr>
                <w:rFonts w:hint="eastAsia" w:ascii="宋体" w:hAnsi="宋体" w:eastAsia="宋体" w:cs="宋体"/>
                <w:i w:val="0"/>
                <w:iCs w:val="0"/>
                <w:color w:val="auto"/>
                <w:kern w:val="0"/>
                <w:sz w:val="24"/>
                <w:szCs w:val="24"/>
                <w:highlight w:val="none"/>
                <w:u w:val="none"/>
                <w:lang w:val="en-US" w:eastAsia="zh-CN" w:bidi="ar"/>
              </w:rPr>
            </w:pPr>
          </w:p>
        </w:tc>
      </w:tr>
    </w:tbl>
    <w:p>
      <w:pPr>
        <w:pStyle w:val="10"/>
        <w:shd w:val="clear"/>
        <w:ind w:firstLine="482" w:firstLineChars="200"/>
        <w:rPr>
          <w:rFonts w:hint="eastAsia" w:hAnsi="宋体" w:cs="宋体"/>
          <w:b/>
          <w:bCs/>
          <w:color w:val="auto"/>
          <w:sz w:val="24"/>
          <w:szCs w:val="24"/>
          <w:highlight w:val="none"/>
          <w:lang w:eastAsia="zh-CN"/>
        </w:rPr>
      </w:pPr>
    </w:p>
    <w:p>
      <w:pPr>
        <w:pStyle w:val="3"/>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3"/>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3"/>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三</w:t>
      </w:r>
      <w:r>
        <w:rPr>
          <w:rFonts w:hint="eastAsia" w:ascii="仿宋_GB2312" w:hAnsi="仿宋_GB2312" w:eastAsia="仿宋_GB2312" w:cs="仿宋_GB2312"/>
          <w:i w:val="0"/>
          <w:iCs w:val="0"/>
          <w:caps w:val="0"/>
          <w:color w:val="auto"/>
          <w:spacing w:val="0"/>
          <w:sz w:val="32"/>
          <w:szCs w:val="32"/>
          <w:shd w:val="clear" w:fill="FFFFFF"/>
        </w:rPr>
        <w:t>、申请人的资格要求</w:t>
      </w:r>
    </w:p>
    <w:p>
      <w:pPr>
        <w:spacing w:line="360" w:lineRule="auto"/>
        <w:ind w:firstLine="161" w:firstLineChars="50"/>
        <w:outlineLvl w:val="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1.投标人应具备《中华人民共和国政府采购法》第二十二条规定的下列条件：</w:t>
      </w:r>
    </w:p>
    <w:p>
      <w:pPr>
        <w:shd w:val="clear" w:color="auto" w:fill="FFFFFF"/>
        <w:tabs>
          <w:tab w:val="left" w:pos="900"/>
          <w:tab w:val="left" w:pos="5366"/>
        </w:tabs>
        <w:snapToGrid w:val="0"/>
        <w:spacing w:line="360" w:lineRule="auto"/>
        <w:ind w:firstLine="480" w:firstLineChars="150"/>
        <w:outlineLvl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1.1具有独立承担民事责任的能力；</w:t>
      </w:r>
    </w:p>
    <w:p>
      <w:pPr>
        <w:shd w:val="clear" w:color="auto" w:fill="FFFFFF"/>
        <w:tabs>
          <w:tab w:val="left" w:pos="900"/>
          <w:tab w:val="left" w:pos="5366"/>
        </w:tabs>
        <w:snapToGrid w:val="0"/>
        <w:spacing w:line="360" w:lineRule="auto"/>
        <w:ind w:firstLine="480" w:firstLineChars="150"/>
        <w:outlineLvl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1.2具有良好的商业信誉和健全的财务会计制度；</w:t>
      </w:r>
    </w:p>
    <w:p>
      <w:pPr>
        <w:shd w:val="clear" w:color="auto" w:fill="FFFFFF"/>
        <w:tabs>
          <w:tab w:val="left" w:pos="900"/>
          <w:tab w:val="left" w:pos="5366"/>
        </w:tabs>
        <w:snapToGrid w:val="0"/>
        <w:spacing w:line="360" w:lineRule="auto"/>
        <w:ind w:firstLine="480" w:firstLineChars="150"/>
        <w:outlineLvl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1.3具有履行合同所必需的设备和专业技术能力；</w:t>
      </w:r>
    </w:p>
    <w:p>
      <w:pPr>
        <w:shd w:val="clear" w:color="auto" w:fill="FFFFFF"/>
        <w:tabs>
          <w:tab w:val="left" w:pos="900"/>
          <w:tab w:val="left" w:pos="5366"/>
          <w:tab w:val="left" w:pos="7932"/>
        </w:tabs>
        <w:snapToGrid w:val="0"/>
        <w:spacing w:line="360" w:lineRule="auto"/>
        <w:ind w:firstLine="480" w:firstLineChars="150"/>
        <w:outlineLvl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1.4有依法缴纳税收和社会保障资金的良好记录；</w:t>
      </w:r>
      <w:r>
        <w:rPr>
          <w:rFonts w:hint="eastAsia" w:ascii="仿宋_GB2312" w:hAnsi="仿宋_GB2312" w:eastAsia="仿宋_GB2312" w:cs="仿宋_GB2312"/>
          <w:sz w:val="32"/>
          <w:szCs w:val="32"/>
        </w:rPr>
        <w:tab/>
      </w:r>
    </w:p>
    <w:p>
      <w:pPr>
        <w:shd w:val="clear" w:color="auto" w:fill="FFFFFF"/>
        <w:tabs>
          <w:tab w:val="left" w:pos="900"/>
          <w:tab w:val="left" w:pos="5366"/>
          <w:tab w:val="left" w:pos="7995"/>
        </w:tabs>
        <w:snapToGrid w:val="0"/>
        <w:spacing w:line="360" w:lineRule="auto"/>
        <w:ind w:firstLine="480" w:firstLineChars="150"/>
        <w:outlineLvl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1.5参加政府采购活动前三年内，在经营活动中没有重大违法记录；</w:t>
      </w:r>
      <w:r>
        <w:rPr>
          <w:rFonts w:hint="eastAsia" w:ascii="仿宋_GB2312" w:hAnsi="仿宋_GB2312" w:eastAsia="仿宋_GB2312" w:cs="仿宋_GB2312"/>
          <w:sz w:val="32"/>
          <w:szCs w:val="32"/>
        </w:rPr>
        <w:tab/>
      </w:r>
    </w:p>
    <w:p>
      <w:pPr>
        <w:shd w:val="clear" w:color="auto" w:fill="FFFFFF"/>
        <w:tabs>
          <w:tab w:val="left" w:pos="900"/>
          <w:tab w:val="left" w:pos="5366"/>
        </w:tabs>
        <w:snapToGrid w:val="0"/>
        <w:spacing w:line="360" w:lineRule="auto"/>
        <w:ind w:firstLine="480" w:firstLineChars="150"/>
        <w:outlineLvl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1.6法律、行政法规规定的其他条件。</w:t>
      </w:r>
    </w:p>
    <w:p>
      <w:pPr>
        <w:pStyle w:val="15"/>
        <w:ind w:firstLine="0" w:firstLineChars="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2.根据采购项目提出的特殊条件：</w:t>
      </w:r>
    </w:p>
    <w:p>
      <w:pPr>
        <w:pStyle w:val="15"/>
        <w:ind w:firstLine="0" w:firstLineChars="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sz w:val="32"/>
          <w:szCs w:val="32"/>
        </w:rPr>
        <w:t xml:space="preserve"> 2.1.本项目参加政府采购活动的投标人在前三年内不得具有行贿犯罪记录。</w:t>
      </w:r>
    </w:p>
    <w:p>
      <w:pPr>
        <w:pStyle w:val="9"/>
        <w:keepNext w:val="0"/>
        <w:keepLines w:val="0"/>
        <w:widowControl/>
        <w:suppressLineNumbers w:val="0"/>
        <w:spacing w:before="0" w:beforeAutospacing="0" w:after="0" w:afterAutospacing="0" w:line="462" w:lineRule="atLeast"/>
        <w:ind w:right="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val="en-US" w:eastAsia="zh-CN"/>
        </w:rPr>
        <w:t>2.2</w:t>
      </w:r>
      <w:r>
        <w:rPr>
          <w:rFonts w:hint="eastAsia" w:ascii="仿宋_GB2312" w:hAnsi="仿宋_GB2312" w:eastAsia="仿宋_GB2312" w:cs="仿宋_GB2312"/>
          <w:i w:val="0"/>
          <w:iCs w:val="0"/>
          <w:caps w:val="0"/>
          <w:color w:val="333333"/>
          <w:spacing w:val="0"/>
          <w:sz w:val="32"/>
          <w:szCs w:val="32"/>
          <w:shd w:val="clear" w:fill="FFFFFF"/>
        </w:rPr>
        <w:t>提供法人或者其他组织的营业执照等证明文件，自然人的身份证明；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b/>
          <w:bCs/>
          <w:color w:val="000000"/>
          <w:kern w:val="0"/>
          <w:sz w:val="32"/>
          <w:szCs w:val="32"/>
          <w:u w:val="none"/>
          <w:lang w:eastAsia="zh-CN"/>
        </w:rPr>
      </w:pPr>
      <w:r>
        <w:rPr>
          <w:rFonts w:hint="eastAsia" w:ascii="仿宋_GB2312" w:hAnsi="仿宋_GB2312" w:eastAsia="仿宋_GB2312" w:cs="仿宋_GB2312"/>
          <w:b/>
          <w:bCs/>
          <w:color w:val="000000"/>
          <w:kern w:val="0"/>
          <w:sz w:val="32"/>
          <w:szCs w:val="32"/>
          <w:u w:val="none"/>
          <w:lang w:val="en-US" w:eastAsia="zh-CN"/>
        </w:rPr>
        <w:t>三</w:t>
      </w:r>
      <w:r>
        <w:rPr>
          <w:rFonts w:hint="eastAsia" w:ascii="仿宋_GB2312" w:hAnsi="仿宋_GB2312" w:eastAsia="仿宋_GB2312" w:cs="仿宋_GB2312"/>
          <w:b/>
          <w:bCs/>
          <w:color w:val="000000"/>
          <w:kern w:val="0"/>
          <w:sz w:val="32"/>
          <w:szCs w:val="32"/>
          <w:u w:val="none"/>
          <w:lang w:eastAsia="zh-CN"/>
        </w:rPr>
        <w:t>、报价方式</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b w:val="0"/>
          <w:bCs/>
          <w:color w:val="000000"/>
          <w:kern w:val="0"/>
          <w:sz w:val="32"/>
          <w:szCs w:val="32"/>
          <w:u w:val="none"/>
          <w:lang w:eastAsia="zh-CN"/>
        </w:rPr>
      </w:pPr>
      <w:r>
        <w:rPr>
          <w:rFonts w:hint="eastAsia" w:ascii="仿宋_GB2312" w:hAnsi="仿宋_GB2312" w:eastAsia="仿宋_GB2312" w:cs="仿宋_GB2312"/>
          <w:color w:val="000000"/>
          <w:kern w:val="0"/>
          <w:sz w:val="32"/>
          <w:szCs w:val="32"/>
          <w:u w:val="none"/>
        </w:rPr>
        <w:t>报价方式：</w:t>
      </w:r>
      <w:r>
        <w:rPr>
          <w:rFonts w:hint="eastAsia" w:ascii="仿宋_GB2312" w:hAnsi="仿宋_GB2312" w:eastAsia="仿宋_GB2312" w:cs="仿宋_GB2312"/>
          <w:b w:val="0"/>
          <w:bCs/>
          <w:sz w:val="32"/>
          <w:szCs w:val="32"/>
          <w:u w:val="none"/>
        </w:rPr>
        <w:t>由申请人结合市场行情和自身情况自主</w:t>
      </w:r>
      <w:r>
        <w:rPr>
          <w:rFonts w:hint="eastAsia" w:ascii="仿宋_GB2312" w:hAnsi="仿宋_GB2312" w:eastAsia="仿宋_GB2312" w:cs="仿宋_GB2312"/>
          <w:b w:val="0"/>
          <w:bCs/>
          <w:sz w:val="32"/>
          <w:szCs w:val="32"/>
          <w:u w:val="none"/>
          <w:lang w:eastAsia="zh-CN"/>
        </w:rPr>
        <w:t>下浮比例。</w:t>
      </w:r>
    </w:p>
    <w:p>
      <w:pPr>
        <w:pStyle w:val="4"/>
        <w:pageBreakBefore w:val="0"/>
        <w:widowControl w:val="0"/>
        <w:kinsoku/>
        <w:wordWrap/>
        <w:overflowPunct/>
        <w:topLinePunct w:val="0"/>
        <w:autoSpaceDE/>
        <w:autoSpaceDN/>
        <w:bidi w:val="0"/>
        <w:adjustRightInd/>
        <w:snapToGrid/>
        <w:spacing w:before="0" w:after="0" w:line="560" w:lineRule="exact"/>
        <w:ind w:right="0" w:rightChars="0"/>
        <w:textAlignment w:val="auto"/>
        <w:rPr>
          <w:rFonts w:hint="eastAsia" w:ascii="仿宋_GB2312" w:hAnsi="仿宋_GB2312" w:eastAsia="仿宋_GB2312" w:cs="仿宋_GB2312"/>
          <w:b/>
          <w:bCs w:val="0"/>
          <w:color w:val="000000"/>
          <w:kern w:val="0"/>
          <w:sz w:val="32"/>
          <w:szCs w:val="32"/>
          <w:u w:val="none"/>
          <w:lang w:eastAsia="zh-CN"/>
        </w:rPr>
      </w:pPr>
      <w:r>
        <w:rPr>
          <w:rFonts w:hint="eastAsia" w:ascii="仿宋_GB2312" w:hAnsi="仿宋_GB2312" w:eastAsia="仿宋_GB2312" w:cs="仿宋_GB2312"/>
          <w:b/>
          <w:bCs w:val="0"/>
          <w:sz w:val="32"/>
          <w:szCs w:val="32"/>
          <w:lang w:val="en-US" w:eastAsia="zh-CN"/>
        </w:rPr>
        <w:t>四</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bCs w:val="0"/>
          <w:color w:val="000000"/>
          <w:kern w:val="0"/>
          <w:sz w:val="32"/>
          <w:szCs w:val="32"/>
          <w:u w:val="none"/>
        </w:rPr>
        <w:t>评</w:t>
      </w:r>
      <w:r>
        <w:rPr>
          <w:rFonts w:hint="eastAsia" w:ascii="仿宋_GB2312" w:hAnsi="仿宋_GB2312" w:eastAsia="仿宋_GB2312" w:cs="仿宋_GB2312"/>
          <w:b/>
          <w:bCs w:val="0"/>
          <w:color w:val="000000"/>
          <w:kern w:val="0"/>
          <w:sz w:val="32"/>
          <w:szCs w:val="32"/>
          <w:u w:val="none"/>
          <w:lang w:eastAsia="zh-CN"/>
        </w:rPr>
        <w:t>选方式</w:t>
      </w:r>
      <w:r>
        <w:rPr>
          <w:rFonts w:hint="eastAsia" w:ascii="仿宋_GB2312" w:hAnsi="仿宋_GB2312" w:eastAsia="仿宋_GB2312" w:cs="仿宋_GB2312"/>
          <w:b/>
          <w:bCs w:val="0"/>
          <w:color w:val="000000"/>
          <w:kern w:val="0"/>
          <w:sz w:val="32"/>
          <w:szCs w:val="32"/>
          <w:u w:val="none"/>
        </w:rPr>
        <w:t>：</w:t>
      </w:r>
      <w:r>
        <w:rPr>
          <w:rFonts w:hint="eastAsia" w:ascii="仿宋_GB2312" w:hAnsi="仿宋_GB2312" w:eastAsia="仿宋_GB2312" w:cs="仿宋_GB2312"/>
          <w:b/>
          <w:bCs w:val="0"/>
          <w:color w:val="000000"/>
          <w:kern w:val="0"/>
          <w:sz w:val="32"/>
          <w:szCs w:val="32"/>
          <w:u w:val="none"/>
          <w:lang w:val="en-US" w:eastAsia="zh-CN"/>
        </w:rPr>
        <w:t>按最低报价中选</w:t>
      </w:r>
      <w:r>
        <w:rPr>
          <w:rFonts w:hint="eastAsia" w:ascii="仿宋_GB2312" w:hAnsi="仿宋_GB2312" w:eastAsia="仿宋_GB2312" w:cs="仿宋_GB2312"/>
          <w:b/>
          <w:bCs w:val="0"/>
          <w:color w:val="000000"/>
          <w:kern w:val="0"/>
          <w:sz w:val="32"/>
          <w:szCs w:val="32"/>
          <w:u w:val="none"/>
          <w:lang w:eastAsia="zh-CN"/>
        </w:rPr>
        <w:t>。</w:t>
      </w:r>
    </w:p>
    <w:p>
      <w:pPr>
        <w:pStyle w:val="3"/>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五</w:t>
      </w:r>
      <w:r>
        <w:rPr>
          <w:rFonts w:hint="eastAsia" w:ascii="仿宋_GB2312" w:hAnsi="仿宋_GB2312" w:eastAsia="仿宋_GB2312" w:cs="仿宋_GB2312"/>
          <w:i w:val="0"/>
          <w:iCs w:val="0"/>
          <w:caps w:val="0"/>
          <w:color w:val="333333"/>
          <w:spacing w:val="0"/>
          <w:sz w:val="32"/>
          <w:szCs w:val="32"/>
          <w:shd w:val="clear" w:fill="FFFFFF"/>
        </w:rPr>
        <w:t>、提交投标文件截止时间、开标时间和地点</w:t>
      </w:r>
    </w:p>
    <w:p>
      <w:pPr>
        <w:pStyle w:val="9"/>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投标</w:t>
      </w:r>
      <w:r>
        <w:rPr>
          <w:rFonts w:hint="eastAsia" w:ascii="仿宋_GB2312" w:hAnsi="仿宋_GB2312" w:eastAsia="仿宋_GB2312" w:cs="仿宋_GB2312"/>
          <w:i w:val="0"/>
          <w:iCs w:val="0"/>
          <w:caps w:val="0"/>
          <w:color w:val="333333"/>
          <w:spacing w:val="0"/>
          <w:sz w:val="32"/>
          <w:szCs w:val="32"/>
          <w:shd w:val="clear" w:fill="FFFFFF"/>
        </w:rPr>
        <w:t>时间：</w:t>
      </w:r>
      <w:r>
        <w:rPr>
          <w:rFonts w:hint="eastAsia" w:ascii="仿宋_GB2312" w:hAnsi="仿宋_GB2312" w:eastAsia="仿宋_GB2312" w:cs="仿宋_GB2312"/>
          <w:i w:val="0"/>
          <w:iCs w:val="0"/>
          <w:caps w:val="0"/>
          <w:color w:val="333333"/>
          <w:spacing w:val="0"/>
          <w:sz w:val="32"/>
          <w:szCs w:val="32"/>
          <w:u w:val="single"/>
          <w:shd w:val="clear" w:fill="FFFFFF"/>
        </w:rPr>
        <w:t>202</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4</w:t>
      </w:r>
      <w:r>
        <w:rPr>
          <w:rFonts w:hint="eastAsia" w:ascii="仿宋_GB2312" w:hAnsi="仿宋_GB2312" w:eastAsia="仿宋_GB2312" w:cs="仿宋_GB2312"/>
          <w:i w:val="0"/>
          <w:iCs w:val="0"/>
          <w:caps w:val="0"/>
          <w:color w:val="333333"/>
          <w:spacing w:val="0"/>
          <w:sz w:val="32"/>
          <w:szCs w:val="32"/>
          <w:u w:val="single"/>
          <w:shd w:val="clear" w:fill="FFFFFF"/>
        </w:rPr>
        <w:t>年</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8</w:t>
      </w:r>
      <w:r>
        <w:rPr>
          <w:rFonts w:hint="eastAsia" w:ascii="仿宋_GB2312" w:hAnsi="仿宋_GB2312" w:eastAsia="仿宋_GB2312" w:cs="仿宋_GB2312"/>
          <w:i w:val="0"/>
          <w:iCs w:val="0"/>
          <w:caps w:val="0"/>
          <w:color w:val="333333"/>
          <w:spacing w:val="0"/>
          <w:sz w:val="32"/>
          <w:szCs w:val="32"/>
          <w:u w:val="single"/>
          <w:shd w:val="clear" w:fill="FFFFFF"/>
        </w:rPr>
        <w:t>月</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15</w:t>
      </w:r>
      <w:r>
        <w:rPr>
          <w:rFonts w:hint="eastAsia" w:ascii="仿宋_GB2312" w:hAnsi="仿宋_GB2312" w:eastAsia="仿宋_GB2312" w:cs="仿宋_GB2312"/>
          <w:i w:val="0"/>
          <w:iCs w:val="0"/>
          <w:caps w:val="0"/>
          <w:color w:val="333333"/>
          <w:spacing w:val="0"/>
          <w:sz w:val="32"/>
          <w:szCs w:val="32"/>
          <w:u w:val="single"/>
          <w:shd w:val="clear" w:fill="FFFFFF"/>
        </w:rPr>
        <w:t>日</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--2024年8月20日，上午08:30--12:00，下午13:30--16:30</w:t>
      </w:r>
      <w:r>
        <w:rPr>
          <w:rFonts w:hint="eastAsia" w:ascii="仿宋_GB2312" w:hAnsi="仿宋_GB2312" w:eastAsia="仿宋_GB2312" w:cs="仿宋_GB2312"/>
          <w:i w:val="0"/>
          <w:iCs w:val="0"/>
          <w:caps w:val="0"/>
          <w:color w:val="333333"/>
          <w:spacing w:val="0"/>
          <w:sz w:val="32"/>
          <w:szCs w:val="32"/>
          <w:shd w:val="clear" w:fill="FFFFFF"/>
        </w:rPr>
        <w:t>（北京时间）</w:t>
      </w:r>
    </w:p>
    <w:p>
      <w:pPr>
        <w:pStyle w:val="9"/>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地点：</w:t>
      </w:r>
      <w:r>
        <w:rPr>
          <w:rFonts w:hint="eastAsia" w:ascii="仿宋_GB2312" w:hAnsi="仿宋_GB2312" w:eastAsia="仿宋_GB2312" w:cs="仿宋_GB2312"/>
          <w:i w:val="0"/>
          <w:iCs w:val="0"/>
          <w:caps w:val="0"/>
          <w:color w:val="333333"/>
          <w:spacing w:val="0"/>
          <w:sz w:val="32"/>
          <w:szCs w:val="32"/>
          <w:shd w:val="clear" w:fill="FFFFFF"/>
          <w:lang w:val="en-US" w:eastAsia="zh-CN"/>
        </w:rPr>
        <w:t>甘洛县人民医院行政办公室二楼后勤科</w:t>
      </w:r>
    </w:p>
    <w:p>
      <w:pPr>
        <w:pStyle w:val="9"/>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开标时间：2024年8 月20日14:00</w:t>
      </w:r>
    </w:p>
    <w:p>
      <w:pPr>
        <w:pStyle w:val="9"/>
        <w:keepNext w:val="0"/>
        <w:keepLines w:val="0"/>
        <w:widowControl/>
        <w:suppressLineNumbers w:val="0"/>
        <w:spacing w:before="0" w:beforeAutospacing="0" w:after="0" w:afterAutospacing="0" w:line="462" w:lineRule="atLeast"/>
        <w:ind w:left="0" w:right="0"/>
        <w:rPr>
          <w:rFonts w:hint="default"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地点：甘洛县人民医院行政楼三楼会议室。</w:t>
      </w:r>
    </w:p>
    <w:p>
      <w:pPr>
        <w:pStyle w:val="3"/>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六</w:t>
      </w:r>
      <w:r>
        <w:rPr>
          <w:rFonts w:hint="eastAsia" w:ascii="仿宋_GB2312" w:hAnsi="仿宋_GB2312" w:eastAsia="仿宋_GB2312" w:cs="仿宋_GB2312"/>
          <w:i w:val="0"/>
          <w:iCs w:val="0"/>
          <w:caps w:val="0"/>
          <w:color w:val="333333"/>
          <w:spacing w:val="0"/>
          <w:sz w:val="32"/>
          <w:szCs w:val="32"/>
          <w:shd w:val="clear" w:fill="FFFFFF"/>
        </w:rPr>
        <w:t>、公告期限</w:t>
      </w:r>
    </w:p>
    <w:p>
      <w:pPr>
        <w:pStyle w:val="9"/>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自本公告发布之日起</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个工作日。</w:t>
      </w:r>
    </w:p>
    <w:p>
      <w:pPr>
        <w:pStyle w:val="3"/>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七</w:t>
      </w:r>
      <w:r>
        <w:rPr>
          <w:rFonts w:hint="eastAsia" w:ascii="仿宋_GB2312" w:hAnsi="仿宋_GB2312" w:eastAsia="仿宋_GB2312" w:cs="仿宋_GB2312"/>
          <w:i w:val="0"/>
          <w:iCs w:val="0"/>
          <w:caps w:val="0"/>
          <w:color w:val="333333"/>
          <w:spacing w:val="0"/>
          <w:sz w:val="32"/>
          <w:szCs w:val="32"/>
          <w:shd w:val="clear" w:fill="FFFFFF"/>
        </w:rPr>
        <w:t>、其他补充事宜</w:t>
      </w:r>
    </w:p>
    <w:p>
      <w:pPr>
        <w:pStyle w:val="9"/>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满足招标文件要求的供应商须携带企业营业执照副本；法定代表人签发的授权书原件；法人身份证复印件；被授权人身份证复印件。（上述所有材料在报名时须提供复印件加盖公章）请于</w:t>
      </w:r>
      <w:r>
        <w:rPr>
          <w:rFonts w:hint="eastAsia" w:ascii="仿宋_GB2312" w:hAnsi="仿宋_GB2312" w:eastAsia="仿宋_GB2312" w:cs="仿宋_GB2312"/>
          <w:i w:val="0"/>
          <w:iCs w:val="0"/>
          <w:caps w:val="0"/>
          <w:color w:val="333333"/>
          <w:spacing w:val="0"/>
          <w:sz w:val="32"/>
          <w:szCs w:val="32"/>
          <w:u w:val="single"/>
          <w:shd w:val="clear" w:fill="FFFFFF"/>
        </w:rPr>
        <w:t>202</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4</w:t>
      </w:r>
      <w:r>
        <w:rPr>
          <w:rFonts w:hint="eastAsia" w:ascii="仿宋_GB2312" w:hAnsi="仿宋_GB2312" w:eastAsia="仿宋_GB2312" w:cs="仿宋_GB2312"/>
          <w:i w:val="0"/>
          <w:iCs w:val="0"/>
          <w:caps w:val="0"/>
          <w:color w:val="333333"/>
          <w:spacing w:val="0"/>
          <w:sz w:val="32"/>
          <w:szCs w:val="32"/>
          <w:u w:val="single"/>
          <w:shd w:val="clear" w:fill="FFFFFF"/>
        </w:rPr>
        <w:t>年</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8</w:t>
      </w:r>
      <w:r>
        <w:rPr>
          <w:rFonts w:hint="eastAsia" w:ascii="仿宋_GB2312" w:hAnsi="仿宋_GB2312" w:eastAsia="仿宋_GB2312" w:cs="仿宋_GB2312"/>
          <w:i w:val="0"/>
          <w:iCs w:val="0"/>
          <w:caps w:val="0"/>
          <w:color w:val="333333"/>
          <w:spacing w:val="0"/>
          <w:sz w:val="32"/>
          <w:szCs w:val="32"/>
          <w:u w:val="single"/>
          <w:shd w:val="clear" w:fill="FFFFFF"/>
        </w:rPr>
        <w:t>月</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15</w:t>
      </w:r>
      <w:r>
        <w:rPr>
          <w:rFonts w:hint="eastAsia" w:ascii="仿宋_GB2312" w:hAnsi="仿宋_GB2312" w:eastAsia="仿宋_GB2312" w:cs="仿宋_GB2312"/>
          <w:i w:val="0"/>
          <w:iCs w:val="0"/>
          <w:caps w:val="0"/>
          <w:color w:val="333333"/>
          <w:spacing w:val="0"/>
          <w:sz w:val="32"/>
          <w:szCs w:val="32"/>
          <w:u w:val="single"/>
          <w:shd w:val="clear" w:fill="FFFFFF"/>
        </w:rPr>
        <w:t>日</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--2024年8月20日，上午08:30--12:00，下午13:30--16:30</w:t>
      </w:r>
      <w:r>
        <w:rPr>
          <w:rFonts w:hint="eastAsia" w:ascii="仿宋_GB2312" w:hAnsi="仿宋_GB2312" w:eastAsia="仿宋_GB2312" w:cs="仿宋_GB2312"/>
          <w:i w:val="0"/>
          <w:iCs w:val="0"/>
          <w:caps w:val="0"/>
          <w:color w:val="333333"/>
          <w:spacing w:val="0"/>
          <w:sz w:val="32"/>
          <w:szCs w:val="32"/>
          <w:shd w:val="clear" w:fill="FFFFFF"/>
        </w:rPr>
        <w:t>（北京时间）</w:t>
      </w:r>
      <w:r>
        <w:rPr>
          <w:rFonts w:hint="eastAsia" w:ascii="仿宋_GB2312" w:hAnsi="仿宋_GB2312" w:eastAsia="仿宋_GB2312" w:cs="仿宋_GB2312"/>
          <w:i w:val="0"/>
          <w:iCs w:val="0"/>
          <w:caps w:val="0"/>
          <w:color w:val="333333"/>
          <w:spacing w:val="0"/>
          <w:sz w:val="32"/>
          <w:szCs w:val="32"/>
          <w:shd w:val="clear" w:fill="FFFFFF"/>
          <w:lang w:val="en-US" w:eastAsia="zh-CN"/>
        </w:rPr>
        <w:t>通过甘洛县人民医院官网发布二维码进行报名</w:t>
      </w:r>
      <w:r>
        <w:rPr>
          <w:rFonts w:hint="eastAsia" w:ascii="仿宋_GB2312" w:hAnsi="仿宋_GB2312" w:eastAsia="仿宋_GB2312" w:cs="仿宋_GB2312"/>
          <w:i w:val="0"/>
          <w:iCs w:val="0"/>
          <w:caps w:val="0"/>
          <w:color w:val="333333"/>
          <w:spacing w:val="0"/>
          <w:sz w:val="32"/>
          <w:szCs w:val="32"/>
          <w:shd w:val="clear" w:fill="FFFFFF"/>
        </w:rPr>
        <w:t>，报名资料准确登记投标人名称、地址、联系人、联系电话等相关信息，如登记信息有误，对其产生的不利因素由供应商自行承担。 </w:t>
      </w:r>
    </w:p>
    <w:p>
      <w:pPr>
        <w:pStyle w:val="3"/>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lang w:val="en-US" w:eastAsia="zh-CN"/>
        </w:rPr>
        <w:t>八</w:t>
      </w:r>
      <w:r>
        <w:rPr>
          <w:rFonts w:hint="eastAsia" w:ascii="仿宋_GB2312" w:hAnsi="仿宋_GB2312" w:eastAsia="仿宋_GB2312" w:cs="仿宋_GB2312"/>
          <w:i w:val="0"/>
          <w:iCs w:val="0"/>
          <w:caps w:val="0"/>
          <w:color w:val="333333"/>
          <w:spacing w:val="0"/>
          <w:sz w:val="32"/>
          <w:szCs w:val="32"/>
          <w:shd w:val="clear" w:fill="FFFFFF"/>
        </w:rPr>
        <w:t>、对本次招标提出询问，请按以下方式联系</w:t>
      </w:r>
    </w:p>
    <w:p>
      <w:pPr>
        <w:pStyle w:val="9"/>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1.采购人信息</w:t>
      </w:r>
    </w:p>
    <w:p>
      <w:pPr>
        <w:pStyle w:val="9"/>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名 称：</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甘洛县</w:t>
      </w:r>
      <w:r>
        <w:rPr>
          <w:rFonts w:hint="eastAsia" w:ascii="仿宋_GB2312" w:hAnsi="仿宋_GB2312" w:eastAsia="仿宋_GB2312" w:cs="仿宋_GB2312"/>
          <w:i w:val="0"/>
          <w:iCs w:val="0"/>
          <w:caps w:val="0"/>
          <w:color w:val="333333"/>
          <w:spacing w:val="0"/>
          <w:sz w:val="32"/>
          <w:szCs w:val="32"/>
          <w:u w:val="single"/>
          <w:shd w:val="clear" w:fill="FFFFFF"/>
        </w:rPr>
        <w:t>人民医院</w:t>
      </w:r>
    </w:p>
    <w:p>
      <w:pPr>
        <w:pStyle w:val="9"/>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地 址：</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新市坝镇团结北街35号</w:t>
      </w:r>
    </w:p>
    <w:p>
      <w:pPr>
        <w:pStyle w:val="9"/>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联系方式：</w:t>
      </w:r>
      <w:r>
        <w:rPr>
          <w:rFonts w:hint="eastAsia" w:ascii="仿宋_GB2312" w:hAnsi="仿宋_GB2312" w:eastAsia="仿宋_GB2312" w:cs="仿宋_GB2312"/>
          <w:i w:val="0"/>
          <w:iCs w:val="0"/>
          <w:caps w:val="0"/>
          <w:color w:val="333333"/>
          <w:spacing w:val="0"/>
          <w:sz w:val="32"/>
          <w:szCs w:val="32"/>
          <w:u w:val="single"/>
          <w:shd w:val="clear" w:fill="FFFFFF"/>
        </w:rPr>
        <w:t>0</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834</w:t>
      </w:r>
      <w:r>
        <w:rPr>
          <w:rFonts w:hint="eastAsia" w:ascii="仿宋_GB2312" w:hAnsi="仿宋_GB2312" w:eastAsia="仿宋_GB2312" w:cs="仿宋_GB2312"/>
          <w:i w:val="0"/>
          <w:iCs w:val="0"/>
          <w:caps w:val="0"/>
          <w:color w:val="333333"/>
          <w:spacing w:val="0"/>
          <w:sz w:val="32"/>
          <w:szCs w:val="32"/>
          <w:u w:val="single"/>
          <w:shd w:val="clear" w:fill="FFFFFF"/>
        </w:rPr>
        <w:t>-</w:t>
      </w:r>
      <w:r>
        <w:rPr>
          <w:rFonts w:hint="eastAsia" w:ascii="仿宋_GB2312" w:hAnsi="仿宋_GB2312" w:eastAsia="仿宋_GB2312" w:cs="仿宋_GB2312"/>
          <w:i w:val="0"/>
          <w:iCs w:val="0"/>
          <w:caps w:val="0"/>
          <w:color w:val="333333"/>
          <w:spacing w:val="0"/>
          <w:sz w:val="32"/>
          <w:szCs w:val="32"/>
          <w:u w:val="single"/>
          <w:shd w:val="clear" w:fill="FFFFFF"/>
          <w:lang w:val="en-US" w:eastAsia="zh-CN"/>
        </w:rPr>
        <w:t>7812563</w:t>
      </w:r>
    </w:p>
    <w:p>
      <w:pPr>
        <w:pStyle w:val="9"/>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333333"/>
          <w:spacing w:val="0"/>
          <w:sz w:val="32"/>
          <w:szCs w:val="32"/>
          <w:shd w:val="clear" w:fill="FFFFFF"/>
        </w:rPr>
        <w:t>2.项目联系方式</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9"/>
        <w:keepNext w:val="0"/>
        <w:keepLines w:val="0"/>
        <w:widowControl/>
        <w:suppressLineNumbers w:val="0"/>
        <w:spacing w:before="0" w:beforeAutospacing="0" w:after="0" w:afterAutospacing="0" w:line="462" w:lineRule="atLeast"/>
        <w:ind w:left="0" w:right="0"/>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张老师，电话：13550441464</w:t>
      </w:r>
    </w:p>
    <w:p>
      <w:pPr>
        <w:pStyle w:val="9"/>
        <w:keepNext w:val="0"/>
        <w:keepLines w:val="0"/>
        <w:widowControl/>
        <w:suppressLineNumbers w:val="0"/>
        <w:spacing w:before="0" w:beforeAutospacing="0" w:after="0" w:afterAutospacing="0" w:line="462" w:lineRule="atLeast"/>
        <w:ind w:left="0" w:right="0"/>
        <w:rPr>
          <w:rFonts w:hint="default"/>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张老师，电话：15196167404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MGZmMzRlNjQ0N2EwMmM0YjQ0MzFjMTQ5NjgyY2IifQ=="/>
  </w:docVars>
  <w:rsids>
    <w:rsidRoot w:val="00000000"/>
    <w:rsid w:val="1F5712B6"/>
    <w:rsid w:val="5EF9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sz w:val="24"/>
      <w:szCs w:val="24"/>
    </w:rPr>
  </w:style>
  <w:style w:type="paragraph" w:styleId="5">
    <w:name w:val="annotation text"/>
    <w:basedOn w:val="1"/>
    <w:qFormat/>
    <w:uiPriority w:val="0"/>
  </w:style>
  <w:style w:type="paragraph" w:styleId="6">
    <w:name w:val="Body Text Indent"/>
    <w:basedOn w:val="1"/>
    <w:next w:val="7"/>
    <w:qFormat/>
    <w:uiPriority w:val="99"/>
    <w:pPr>
      <w:widowControl w:val="0"/>
      <w:autoSpaceDE w:val="0"/>
      <w:autoSpaceDN w:val="0"/>
      <w:adjustRightInd w:val="0"/>
      <w:spacing w:line="360" w:lineRule="auto"/>
      <w:ind w:firstLine="540" w:firstLineChars="180"/>
      <w:jc w:val="both"/>
    </w:pPr>
    <w:rPr>
      <w:sz w:val="30"/>
      <w:szCs w:val="24"/>
    </w:rPr>
  </w:style>
  <w:style w:type="paragraph" w:styleId="7">
    <w:name w:val="envelope return"/>
    <w:basedOn w:val="1"/>
    <w:unhideWhenUsed/>
    <w:qFormat/>
    <w:uiPriority w:val="99"/>
    <w:pPr>
      <w:snapToGrid w:val="0"/>
    </w:pPr>
    <w:rPr>
      <w:rFonts w:ascii="Arial" w:hAnsi="Arial"/>
    </w:rPr>
  </w:style>
  <w:style w:type="paragraph" w:styleId="8">
    <w:name w:val="Subtitle"/>
    <w:basedOn w:val="1"/>
    <w:next w:val="1"/>
    <w:qFormat/>
    <w:uiPriority w:val="0"/>
    <w:pPr>
      <w:widowControl w:val="0"/>
      <w:jc w:val="both"/>
    </w:pPr>
    <w:rPr>
      <w:kern w:val="2"/>
      <w:sz w:val="2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0"/>
    <w:pPr>
      <w:ind w:firstLine="420" w:firstLineChars="200"/>
    </w:pPr>
    <w:rPr>
      <w:rFonts w:ascii="Times New Roman"/>
      <w:kern w:val="2"/>
      <w:sz w:val="21"/>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font11"/>
    <w:basedOn w:val="13"/>
    <w:qFormat/>
    <w:uiPriority w:val="0"/>
    <w:rPr>
      <w:rFonts w:hint="default" w:ascii="仿宋_GB2312" w:eastAsia="仿宋_GB2312" w:cs="仿宋_GB2312"/>
      <w:color w:val="333333"/>
      <w:sz w:val="24"/>
      <w:szCs w:val="24"/>
      <w:u w:val="none"/>
    </w:rPr>
  </w:style>
  <w:style w:type="paragraph" w:customStyle="1" w:styleId="15">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2024-08-14T03:02:00Z</dcterms:created>
  <dc:creator>Administrator</dc:creator>
  <cp:lastModifiedBy>Administrator</cp:lastModifiedBy>
  <dcterms:modified xsi:type="dcterms:W3CDTF">2024-08-15T10:17:35Z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22816D530F7E4AE39DA83408FC14E344_12</vt:lpwstr>
  </property>
</Properties>
</file>