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CCF8" w14:textId="77777777" w:rsidR="00DE7DEA" w:rsidRDefault="00000000">
      <w:pPr>
        <w:numPr>
          <w:ilvl w:val="0"/>
          <w:numId w:val="1"/>
        </w:numPr>
      </w:pPr>
      <w:r>
        <w:rPr>
          <w:rFonts w:hint="eastAsia"/>
        </w:rPr>
        <w:t>导</w:t>
      </w:r>
      <w:proofErr w:type="gramStart"/>
      <w:r>
        <w:rPr>
          <w:rFonts w:hint="eastAsia"/>
        </w:rPr>
        <w:t>医</w:t>
      </w:r>
      <w:proofErr w:type="gramEnd"/>
      <w:r>
        <w:rPr>
          <w:rFonts w:hint="eastAsia"/>
        </w:rPr>
        <w:t>机器人参数</w:t>
      </w:r>
    </w:p>
    <w:p w14:paraId="47336426" w14:textId="77777777" w:rsidR="00DE7DEA" w:rsidRDefault="00000000">
      <w:r>
        <w:rPr>
          <w:rFonts w:hint="eastAsia"/>
        </w:rPr>
        <w:t>1.1</w:t>
      </w:r>
      <w:r>
        <w:rPr>
          <w:rFonts w:hint="eastAsia"/>
        </w:rPr>
        <w:t>机器人外观尺寸</w:t>
      </w:r>
      <w:r>
        <w:rPr>
          <w:rFonts w:hint="eastAsia"/>
        </w:rPr>
        <w:t xml:space="preserve"> </w:t>
      </w:r>
      <w:r>
        <w:rPr>
          <w:rFonts w:hint="eastAsia"/>
        </w:rPr>
        <w:t>≥</w:t>
      </w:r>
      <w:r>
        <w:rPr>
          <w:rFonts w:hint="eastAsia"/>
        </w:rPr>
        <w:t xml:space="preserve"> L650*W560*H1500</w:t>
      </w:r>
      <w:r>
        <w:rPr>
          <w:rFonts w:hint="eastAsia"/>
        </w:rPr>
        <w:t>（</w:t>
      </w:r>
      <w:r>
        <w:rPr>
          <w:rFonts w:hint="eastAsia"/>
        </w:rPr>
        <w:t>mm</w:t>
      </w:r>
      <w:r>
        <w:rPr>
          <w:rFonts w:hint="eastAsia"/>
        </w:rPr>
        <w:t>）</w:t>
      </w:r>
    </w:p>
    <w:p w14:paraId="1995E4AB" w14:textId="77777777" w:rsidR="00DE7DEA" w:rsidRDefault="00000000">
      <w:r>
        <w:rPr>
          <w:rFonts w:hint="eastAsia"/>
        </w:rPr>
        <w:t>1.2</w:t>
      </w:r>
      <w:r>
        <w:rPr>
          <w:rFonts w:hint="eastAsia"/>
        </w:rPr>
        <w:t>电池容量≤</w:t>
      </w:r>
      <w:r>
        <w:rPr>
          <w:rFonts w:hint="eastAsia"/>
        </w:rPr>
        <w:t>20</w:t>
      </w:r>
      <w:r>
        <w:rPr>
          <w:rFonts w:hint="eastAsia"/>
        </w:rPr>
        <w:t>（</w:t>
      </w:r>
      <w:r>
        <w:rPr>
          <w:rFonts w:hint="eastAsia"/>
        </w:rPr>
        <w:t>AH</w:t>
      </w:r>
      <w:r>
        <w:rPr>
          <w:rFonts w:hint="eastAsia"/>
        </w:rPr>
        <w:t>）；持续工作时长≥</w:t>
      </w:r>
      <w:r>
        <w:rPr>
          <w:rFonts w:hint="eastAsia"/>
        </w:rPr>
        <w:t>10</w:t>
      </w:r>
      <w:r>
        <w:rPr>
          <w:rFonts w:hint="eastAsia"/>
        </w:rPr>
        <w:t>（</w:t>
      </w:r>
      <w:r>
        <w:rPr>
          <w:rFonts w:hint="eastAsia"/>
        </w:rPr>
        <w:t>H</w:t>
      </w:r>
      <w:r>
        <w:rPr>
          <w:rFonts w:hint="eastAsia"/>
        </w:rPr>
        <w:t>），充电时长≤</w:t>
      </w:r>
      <w:r>
        <w:rPr>
          <w:rFonts w:hint="eastAsia"/>
        </w:rPr>
        <w:t>3~4</w:t>
      </w:r>
      <w:r>
        <w:rPr>
          <w:rFonts w:hint="eastAsia"/>
        </w:rPr>
        <w:t>（</w:t>
      </w:r>
      <w:r>
        <w:rPr>
          <w:rFonts w:hint="eastAsia"/>
        </w:rPr>
        <w:t>H</w:t>
      </w:r>
      <w:r>
        <w:rPr>
          <w:rFonts w:hint="eastAsia"/>
        </w:rPr>
        <w:t>）</w:t>
      </w:r>
    </w:p>
    <w:p w14:paraId="267225F3" w14:textId="77777777" w:rsidR="00DE7DEA" w:rsidRDefault="00000000">
      <w:r>
        <w:rPr>
          <w:rFonts w:hint="eastAsia"/>
        </w:rPr>
        <w:t>1.3</w:t>
      </w:r>
      <w:r>
        <w:rPr>
          <w:rFonts w:hint="eastAsia"/>
        </w:rPr>
        <w:t>面部表情类型：</w:t>
      </w:r>
      <w:r>
        <w:rPr>
          <w:rFonts w:hint="eastAsia"/>
        </w:rPr>
        <w:t>LED</w:t>
      </w:r>
      <w:r>
        <w:rPr>
          <w:rFonts w:hint="eastAsia"/>
        </w:rPr>
        <w:t>阵列</w:t>
      </w:r>
    </w:p>
    <w:p w14:paraId="0426AD1A" w14:textId="77777777" w:rsidR="00DE7DEA" w:rsidRDefault="00000000">
      <w:r>
        <w:rPr>
          <w:rFonts w:hint="eastAsia"/>
        </w:rPr>
        <w:t>1.4</w:t>
      </w:r>
      <w:r>
        <w:rPr>
          <w:rFonts w:hint="eastAsia"/>
        </w:rPr>
        <w:t>电容式触摸屏尺寸≥</w:t>
      </w:r>
      <w:r>
        <w:rPr>
          <w:rFonts w:hint="eastAsia"/>
        </w:rPr>
        <w:t>21.5</w:t>
      </w:r>
      <w:r>
        <w:rPr>
          <w:rFonts w:hint="eastAsia"/>
        </w:rPr>
        <w:t>（英寸）；触摸屏分辨率</w:t>
      </w:r>
      <w:r>
        <w:rPr>
          <w:rFonts w:hint="eastAsia"/>
        </w:rPr>
        <w:t xml:space="preserve">  1920*1080</w:t>
      </w:r>
    </w:p>
    <w:p w14:paraId="5ACB7F68" w14:textId="77777777" w:rsidR="00DE7DEA" w:rsidRDefault="00000000">
      <w:r>
        <w:rPr>
          <w:rFonts w:hint="eastAsia"/>
        </w:rPr>
        <w:t>1.5</w:t>
      </w:r>
      <w:r>
        <w:rPr>
          <w:rFonts w:hint="eastAsia"/>
        </w:rPr>
        <w:t>交互双系统</w:t>
      </w:r>
      <w:r>
        <w:rPr>
          <w:rFonts w:hint="eastAsia"/>
        </w:rPr>
        <w:t xml:space="preserve"> RAM</w:t>
      </w:r>
      <w:r>
        <w:rPr>
          <w:rFonts w:hint="eastAsia"/>
        </w:rPr>
        <w:t>≥</w:t>
      </w:r>
      <w:r>
        <w:rPr>
          <w:rFonts w:hint="eastAsia"/>
        </w:rPr>
        <w:t xml:space="preserve"> 8G</w:t>
      </w:r>
      <w:r>
        <w:rPr>
          <w:rFonts w:hint="eastAsia"/>
        </w:rPr>
        <w:t>，</w:t>
      </w:r>
      <w:r>
        <w:rPr>
          <w:rFonts w:hint="eastAsia"/>
        </w:rPr>
        <w:t xml:space="preserve">ROM </w:t>
      </w:r>
      <w:r>
        <w:rPr>
          <w:rFonts w:hint="eastAsia"/>
        </w:rPr>
        <w:t>≥</w:t>
      </w:r>
      <w:r>
        <w:rPr>
          <w:rFonts w:hint="eastAsia"/>
        </w:rPr>
        <w:t>48G</w:t>
      </w:r>
      <w:r>
        <w:rPr>
          <w:rFonts w:hint="eastAsia"/>
        </w:rPr>
        <w:t>，</w:t>
      </w:r>
      <w:r>
        <w:rPr>
          <w:rFonts w:hint="eastAsia"/>
        </w:rPr>
        <w:t xml:space="preserve"> OS</w:t>
      </w:r>
      <w:r>
        <w:rPr>
          <w:rFonts w:hint="eastAsia"/>
        </w:rPr>
        <w:t>：</w:t>
      </w:r>
      <w:r>
        <w:rPr>
          <w:rFonts w:hint="eastAsia"/>
        </w:rPr>
        <w:t xml:space="preserve"> Android 7.1.2</w:t>
      </w:r>
      <w:r>
        <w:rPr>
          <w:rFonts w:hint="eastAsia"/>
        </w:rPr>
        <w:t>；</w:t>
      </w:r>
      <w:r>
        <w:rPr>
          <w:rFonts w:hint="eastAsia"/>
        </w:rPr>
        <w:t>CPU</w:t>
      </w:r>
      <w:r>
        <w:rPr>
          <w:rFonts w:hint="eastAsia"/>
        </w:rPr>
        <w:t>：</w:t>
      </w:r>
      <w:r>
        <w:rPr>
          <w:rFonts w:hint="eastAsia"/>
        </w:rPr>
        <w:t>RK3399</w:t>
      </w:r>
      <w:r>
        <w:rPr>
          <w:rFonts w:hint="eastAsia"/>
        </w:rPr>
        <w:t>，双核</w:t>
      </w:r>
      <w:r>
        <w:rPr>
          <w:rFonts w:hint="eastAsia"/>
        </w:rPr>
        <w:t>Cortex-A72+</w:t>
      </w:r>
      <w:proofErr w:type="gramStart"/>
      <w:r>
        <w:rPr>
          <w:rFonts w:hint="eastAsia"/>
        </w:rPr>
        <w:t>四核</w:t>
      </w:r>
      <w:proofErr w:type="gramEnd"/>
      <w:r>
        <w:rPr>
          <w:rFonts w:hint="eastAsia"/>
        </w:rPr>
        <w:t xml:space="preserve">Cortex-A53 </w:t>
      </w:r>
    </w:p>
    <w:p w14:paraId="4BE3A521" w14:textId="77777777" w:rsidR="00DE7DEA" w:rsidRDefault="00000000">
      <w:r>
        <w:rPr>
          <w:rFonts w:hint="eastAsia"/>
        </w:rPr>
        <w:t>1.6</w:t>
      </w:r>
      <w:r>
        <w:rPr>
          <w:rFonts w:hint="eastAsia"/>
        </w:rPr>
        <w:t>运行速度≥</w:t>
      </w:r>
      <w:r>
        <w:rPr>
          <w:rFonts w:hint="eastAsia"/>
        </w:rPr>
        <w:t>1.2</w:t>
      </w:r>
      <w:r>
        <w:rPr>
          <w:rFonts w:hint="eastAsia"/>
        </w:rPr>
        <w:t>（</w:t>
      </w:r>
      <w:r>
        <w:rPr>
          <w:rFonts w:hint="eastAsia"/>
        </w:rPr>
        <w:t>m/s</w:t>
      </w:r>
      <w:r>
        <w:rPr>
          <w:rFonts w:hint="eastAsia"/>
        </w:rPr>
        <w:t>）</w:t>
      </w:r>
      <w:r>
        <w:rPr>
          <w:rFonts w:hint="eastAsia"/>
        </w:rPr>
        <w:t xml:space="preserve"> </w:t>
      </w:r>
      <w:r>
        <w:rPr>
          <w:rFonts w:hint="eastAsia"/>
        </w:rPr>
        <w:t>距离</w:t>
      </w:r>
      <w:r>
        <w:rPr>
          <w:rFonts w:hint="eastAsia"/>
        </w:rPr>
        <w:t>1</w:t>
      </w:r>
      <w:r>
        <w:rPr>
          <w:rFonts w:hint="eastAsia"/>
        </w:rPr>
        <w:t>米运行噪音（</w:t>
      </w:r>
      <w:r>
        <w:rPr>
          <w:rFonts w:hint="eastAsia"/>
        </w:rPr>
        <w:t>dB</w:t>
      </w:r>
      <w:r>
        <w:rPr>
          <w:rFonts w:hint="eastAsia"/>
        </w:rPr>
        <w:t>）≤</w:t>
      </w:r>
      <w:r>
        <w:rPr>
          <w:rFonts w:hint="eastAsia"/>
        </w:rPr>
        <w:t>55</w:t>
      </w:r>
      <w:r>
        <w:rPr>
          <w:rFonts w:hint="eastAsia"/>
        </w:rPr>
        <w:t>；刹车距离（</w:t>
      </w:r>
      <w:r>
        <w:rPr>
          <w:rFonts w:hint="eastAsia"/>
        </w:rPr>
        <w:t>mm</w:t>
      </w:r>
      <w:r>
        <w:rPr>
          <w:rFonts w:hint="eastAsia"/>
        </w:rPr>
        <w:t>）≤</w:t>
      </w:r>
      <w:r>
        <w:rPr>
          <w:rFonts w:hint="eastAsia"/>
        </w:rPr>
        <w:t>200</w:t>
      </w:r>
      <w:r>
        <w:rPr>
          <w:rFonts w:hint="eastAsia"/>
        </w:rPr>
        <w:t>；</w:t>
      </w:r>
    </w:p>
    <w:p w14:paraId="33299929" w14:textId="77777777" w:rsidR="00DE7DEA" w:rsidRDefault="00000000">
      <w:r>
        <w:rPr>
          <w:rFonts w:hint="eastAsia"/>
        </w:rPr>
        <w:t>1.7</w:t>
      </w:r>
      <w:r>
        <w:rPr>
          <w:rFonts w:hint="eastAsia"/>
        </w:rPr>
        <w:t>线型麦克风阵列；摄像头像素≥</w:t>
      </w:r>
      <w:r>
        <w:rPr>
          <w:rFonts w:hint="eastAsia"/>
        </w:rPr>
        <w:t>800</w:t>
      </w:r>
      <w:r>
        <w:rPr>
          <w:rFonts w:hint="eastAsia"/>
        </w:rPr>
        <w:t>万；耳朵</w:t>
      </w:r>
      <w:r>
        <w:rPr>
          <w:rFonts w:hint="eastAsia"/>
        </w:rPr>
        <w:t>LED</w:t>
      </w:r>
      <w:r>
        <w:rPr>
          <w:rFonts w:hint="eastAsia"/>
        </w:rPr>
        <w:t>氛围灯，激光雷达≥</w:t>
      </w:r>
      <w:r>
        <w:rPr>
          <w:rFonts w:hint="eastAsia"/>
        </w:rPr>
        <w:t>40</w:t>
      </w:r>
      <w:r>
        <w:rPr>
          <w:rFonts w:hint="eastAsia"/>
        </w:rPr>
        <w:t>米</w:t>
      </w:r>
      <w:r>
        <w:rPr>
          <w:rFonts w:hint="eastAsia"/>
        </w:rPr>
        <w:t xml:space="preserve"> TOF</w:t>
      </w:r>
      <w:r>
        <w:rPr>
          <w:rFonts w:hint="eastAsia"/>
        </w:rPr>
        <w:t>；</w:t>
      </w:r>
      <w:r>
        <w:rPr>
          <w:rFonts w:hint="eastAsia"/>
        </w:rPr>
        <w:t>6</w:t>
      </w:r>
      <w:r>
        <w:rPr>
          <w:rFonts w:hint="eastAsia"/>
        </w:rPr>
        <w:t>轴</w:t>
      </w:r>
      <w:r>
        <w:rPr>
          <w:rFonts w:hint="eastAsia"/>
        </w:rPr>
        <w:t xml:space="preserve"> </w:t>
      </w:r>
      <w:r>
        <w:rPr>
          <w:rFonts w:hint="eastAsia"/>
        </w:rPr>
        <w:t>陀螺仪；</w:t>
      </w:r>
    </w:p>
    <w:p w14:paraId="7230276D" w14:textId="77777777" w:rsidR="00DE7DEA" w:rsidRDefault="00000000">
      <w:r>
        <w:rPr>
          <w:rFonts w:hint="eastAsia"/>
        </w:rPr>
        <w:t>二、导</w:t>
      </w:r>
      <w:proofErr w:type="gramStart"/>
      <w:r>
        <w:rPr>
          <w:rFonts w:hint="eastAsia"/>
        </w:rPr>
        <w:t>医</w:t>
      </w:r>
      <w:proofErr w:type="gramEnd"/>
      <w:r>
        <w:rPr>
          <w:rFonts w:hint="eastAsia"/>
        </w:rPr>
        <w:t>机器人功能描述</w:t>
      </w:r>
    </w:p>
    <w:p w14:paraId="6E5C2898" w14:textId="77777777" w:rsidR="00DE7DEA" w:rsidRDefault="00000000">
      <w:r>
        <w:rPr>
          <w:rFonts w:hint="eastAsia"/>
        </w:rPr>
        <w:t xml:space="preserve">2.1 </w:t>
      </w:r>
      <w:r>
        <w:rPr>
          <w:rFonts w:hint="eastAsia"/>
        </w:rPr>
        <w:t>医院、科室、医生介绍</w:t>
      </w:r>
    </w:p>
    <w:p w14:paraId="382DB2ED" w14:textId="77777777" w:rsidR="00DE7DEA" w:rsidRDefault="00000000">
      <w:r>
        <w:rPr>
          <w:rFonts w:hint="eastAsia"/>
        </w:rPr>
        <w:t>医院及科室介绍：可在导诊机器人</w:t>
      </w:r>
      <w:proofErr w:type="gramStart"/>
      <w:r>
        <w:rPr>
          <w:rFonts w:hint="eastAsia"/>
        </w:rPr>
        <w:t>屏幕端可部署</w:t>
      </w:r>
      <w:proofErr w:type="gramEnd"/>
      <w:r>
        <w:rPr>
          <w:rFonts w:hint="eastAsia"/>
        </w:rPr>
        <w:t>关于医院的相关介绍及特色，同时展示每个科室介绍内容。</w:t>
      </w:r>
    </w:p>
    <w:p w14:paraId="311A6DD1" w14:textId="77777777" w:rsidR="00DE7DEA" w:rsidRDefault="00000000">
      <w:r>
        <w:rPr>
          <w:rFonts w:hint="eastAsia"/>
        </w:rPr>
        <w:t>专家介绍：可在导诊机器人</w:t>
      </w:r>
      <w:proofErr w:type="gramStart"/>
      <w:r>
        <w:rPr>
          <w:rFonts w:hint="eastAsia"/>
        </w:rPr>
        <w:t>屏幕端可部署</w:t>
      </w:r>
      <w:proofErr w:type="gramEnd"/>
      <w:r>
        <w:rPr>
          <w:rFonts w:hint="eastAsia"/>
        </w:rPr>
        <w:t>关于医生的相关介绍，可通过语音或触摸屏了解每个科室专家擅长介绍及坐诊时间。</w:t>
      </w:r>
    </w:p>
    <w:p w14:paraId="2AC07811" w14:textId="77777777" w:rsidR="00DE7DEA" w:rsidRDefault="00000000">
      <w:r>
        <w:rPr>
          <w:rFonts w:hint="eastAsia"/>
        </w:rPr>
        <w:t>2.2</w:t>
      </w:r>
      <w:r>
        <w:rPr>
          <w:rFonts w:hint="eastAsia"/>
        </w:rPr>
        <w:t>症状问答</w:t>
      </w:r>
    </w:p>
    <w:p w14:paraId="60704085" w14:textId="77777777" w:rsidR="00DE7DEA" w:rsidRDefault="00000000">
      <w:r>
        <w:rPr>
          <w:rFonts w:hint="eastAsia"/>
        </w:rPr>
        <w:t>可根据患者症状描述，推荐给患者符合的挂号科室，通过机器人端三维人体图像点击选择症状，推荐给患者符合的挂号科室。</w:t>
      </w:r>
    </w:p>
    <w:p w14:paraId="458CBB20" w14:textId="77777777" w:rsidR="00DE7DEA" w:rsidRDefault="00000000">
      <w:r>
        <w:rPr>
          <w:rFonts w:hint="eastAsia"/>
        </w:rPr>
        <w:t>2.3</w:t>
      </w:r>
      <w:r>
        <w:rPr>
          <w:rFonts w:hint="eastAsia"/>
        </w:rPr>
        <w:t>预检分诊</w:t>
      </w:r>
    </w:p>
    <w:p w14:paraId="112481DD" w14:textId="77777777" w:rsidR="00DE7DEA" w:rsidRDefault="00000000">
      <w:r>
        <w:rPr>
          <w:rFonts w:hint="eastAsia"/>
        </w:rPr>
        <w:t>机器人可设置预检分诊功能，即当患者想了解自己症状所需要挂的科室信息，除了语音直接询问，也可以点击模块中展示的人体模型，可以直接点击身体的部位，选择症状情况，机器人会自动判断给出科室建议。</w:t>
      </w:r>
    </w:p>
    <w:p w14:paraId="5189B47B" w14:textId="77777777" w:rsidR="00DE7DEA" w:rsidRDefault="00000000">
      <w:r>
        <w:rPr>
          <w:rFonts w:hint="eastAsia"/>
        </w:rPr>
        <w:t xml:space="preserve">2.4 </w:t>
      </w:r>
      <w:r>
        <w:rPr>
          <w:rFonts w:hint="eastAsia"/>
        </w:rPr>
        <w:t>就医流程查询</w:t>
      </w:r>
    </w:p>
    <w:p w14:paraId="7405ABC4" w14:textId="77777777" w:rsidR="00DE7DEA" w:rsidRDefault="00000000">
      <w:r>
        <w:rPr>
          <w:rFonts w:hint="eastAsia"/>
        </w:rPr>
        <w:t>提供和展示患者可查阅的各种流程，例如通过云平台录入医院办卡流程、预约流程、入院流程等。</w:t>
      </w:r>
    </w:p>
    <w:p w14:paraId="66D8FF77" w14:textId="77777777" w:rsidR="00DE7DEA" w:rsidRDefault="00000000">
      <w:r>
        <w:rPr>
          <w:rFonts w:hint="eastAsia"/>
        </w:rPr>
        <w:t>2.5</w:t>
      </w:r>
      <w:r>
        <w:rPr>
          <w:rFonts w:hint="eastAsia"/>
        </w:rPr>
        <w:t>院内路线指引</w:t>
      </w:r>
    </w:p>
    <w:p w14:paraId="3ABE9DD3" w14:textId="77777777" w:rsidR="00DE7DEA" w:rsidRDefault="00000000">
      <w:r>
        <w:rPr>
          <w:rFonts w:hint="eastAsia"/>
        </w:rPr>
        <w:t>导诊机器人配置位置引领功能，语音或点击要了解的科室位置，机器人会把行走的路线告知患者。</w:t>
      </w:r>
      <w:r>
        <w:rPr>
          <w:rFonts w:hint="eastAsia"/>
        </w:rPr>
        <w:t xml:space="preserve"> </w:t>
      </w:r>
    </w:p>
    <w:p w14:paraId="61D1184B" w14:textId="77777777" w:rsidR="00DE7DEA" w:rsidRDefault="00000000">
      <w:r>
        <w:rPr>
          <w:rFonts w:hint="eastAsia"/>
        </w:rPr>
        <w:t xml:space="preserve">2.6 </w:t>
      </w:r>
      <w:r>
        <w:rPr>
          <w:rFonts w:hint="eastAsia"/>
        </w:rPr>
        <w:t>业务指引</w:t>
      </w:r>
    </w:p>
    <w:p w14:paraId="6DDCA53A" w14:textId="77777777" w:rsidR="00DE7DEA" w:rsidRDefault="00000000">
      <w:r>
        <w:rPr>
          <w:rFonts w:hint="eastAsia"/>
        </w:rPr>
        <w:t>指导患者办理收费、业务等的政策指导，可通过语音对话或者触屏查看。</w:t>
      </w:r>
      <w:r>
        <w:rPr>
          <w:rFonts w:hint="eastAsia"/>
        </w:rPr>
        <w:t xml:space="preserve">  </w:t>
      </w:r>
    </w:p>
    <w:p w14:paraId="5328914B" w14:textId="77777777" w:rsidR="00DE7DEA" w:rsidRDefault="00000000">
      <w:r>
        <w:rPr>
          <w:rFonts w:hint="eastAsia"/>
        </w:rPr>
        <w:t>2.7</w:t>
      </w:r>
      <w:r>
        <w:rPr>
          <w:rFonts w:hint="eastAsia"/>
        </w:rPr>
        <w:t>院内引领带路</w:t>
      </w:r>
    </w:p>
    <w:p w14:paraId="668BE230" w14:textId="77777777" w:rsidR="00DE7DEA" w:rsidRDefault="00000000">
      <w:r>
        <w:rPr>
          <w:rFonts w:hint="eastAsia"/>
        </w:rPr>
        <w:t>根据患者询问机器人同楼层的目的地，可为患者提供引领带路服务。机器人到达目的地后，重新回到迎宾点位置继续待命。</w:t>
      </w:r>
    </w:p>
    <w:p w14:paraId="45889DB0" w14:textId="77777777" w:rsidR="00DE7DEA" w:rsidRDefault="00000000">
      <w:r>
        <w:rPr>
          <w:rFonts w:hint="eastAsia"/>
        </w:rPr>
        <w:t xml:space="preserve">2.8 </w:t>
      </w:r>
      <w:r>
        <w:rPr>
          <w:rFonts w:hint="eastAsia"/>
        </w:rPr>
        <w:t>挂号</w:t>
      </w:r>
    </w:p>
    <w:p w14:paraId="614FFF7C" w14:textId="77777777" w:rsidR="00DE7DEA" w:rsidRDefault="00000000">
      <w:r>
        <w:t>银</w:t>
      </w:r>
      <w:proofErr w:type="gramStart"/>
      <w:r>
        <w:t>医</w:t>
      </w:r>
      <w:proofErr w:type="gramEnd"/>
      <w:r>
        <w:t>功能，机器人可以将医院的挂号二</w:t>
      </w:r>
      <w:proofErr w:type="gramStart"/>
      <w:r>
        <w:t>维码展示</w:t>
      </w:r>
      <w:proofErr w:type="gramEnd"/>
      <w:r>
        <w:t>在屏幕上，支持患者通过</w:t>
      </w:r>
      <w:proofErr w:type="gramStart"/>
      <w:r>
        <w:t>微信扫码进入</w:t>
      </w:r>
      <w:proofErr w:type="gramEnd"/>
      <w:r>
        <w:t>医院公众号，实现（当日挂号，预约挂号，门诊缴费，候诊提醒，住院缴费。）无需对接</w:t>
      </w:r>
      <w:r>
        <w:t>HIS</w:t>
      </w:r>
      <w:r>
        <w:t>系统</w:t>
      </w:r>
      <w:r>
        <w:t xml:space="preserve"> </w:t>
      </w:r>
      <w:r>
        <w:rPr>
          <w:rFonts w:hint="eastAsia"/>
        </w:rPr>
        <w:t>。</w:t>
      </w:r>
      <w:r>
        <w:t xml:space="preserve"> </w:t>
      </w:r>
    </w:p>
    <w:p w14:paraId="0EA20BA5" w14:textId="77777777" w:rsidR="00DE7DEA" w:rsidRDefault="00000000">
      <w:r>
        <w:rPr>
          <w:rFonts w:hint="eastAsia"/>
        </w:rPr>
        <w:t>2.9</w:t>
      </w:r>
      <w:r>
        <w:rPr>
          <w:rFonts w:hint="eastAsia"/>
        </w:rPr>
        <w:t>缴费</w:t>
      </w:r>
    </w:p>
    <w:p w14:paraId="7768B17E" w14:textId="77777777" w:rsidR="00DE7DEA" w:rsidRDefault="00000000">
      <w:r>
        <w:rPr>
          <w:rFonts w:hint="eastAsia"/>
        </w:rPr>
        <w:t>银</w:t>
      </w:r>
      <w:proofErr w:type="gramStart"/>
      <w:r>
        <w:rPr>
          <w:rFonts w:hint="eastAsia"/>
        </w:rPr>
        <w:t>医</w:t>
      </w:r>
      <w:proofErr w:type="gramEnd"/>
      <w:r>
        <w:rPr>
          <w:rFonts w:hint="eastAsia"/>
        </w:rPr>
        <w:t>功能，机器人可以将医院的缴费二</w:t>
      </w:r>
      <w:proofErr w:type="gramStart"/>
      <w:r>
        <w:rPr>
          <w:rFonts w:hint="eastAsia"/>
        </w:rPr>
        <w:t>维码展示</w:t>
      </w:r>
      <w:proofErr w:type="gramEnd"/>
      <w:r>
        <w:rPr>
          <w:rFonts w:hint="eastAsia"/>
        </w:rPr>
        <w:t>在屏幕上，支持患者通过</w:t>
      </w:r>
      <w:proofErr w:type="gramStart"/>
      <w:r>
        <w:rPr>
          <w:rFonts w:hint="eastAsia"/>
        </w:rPr>
        <w:t>微信扫码进入</w:t>
      </w:r>
      <w:proofErr w:type="gramEnd"/>
      <w:r>
        <w:rPr>
          <w:rFonts w:hint="eastAsia"/>
        </w:rPr>
        <w:t>医院公众号，实现（当日挂号，预约挂号，门诊缴费，候诊提醒，住院缴费。）无需对接</w:t>
      </w:r>
      <w:r>
        <w:rPr>
          <w:rFonts w:hint="eastAsia"/>
        </w:rPr>
        <w:t>HIS</w:t>
      </w:r>
      <w:r>
        <w:rPr>
          <w:rFonts w:hint="eastAsia"/>
        </w:rPr>
        <w:t>系统。</w:t>
      </w:r>
    </w:p>
    <w:p w14:paraId="1837400F" w14:textId="77777777" w:rsidR="00DE7DEA" w:rsidRDefault="00000000">
      <w:r>
        <w:rPr>
          <w:rFonts w:hint="eastAsia"/>
        </w:rPr>
        <w:t>2.10</w:t>
      </w:r>
      <w:r>
        <w:rPr>
          <w:rFonts w:hint="eastAsia"/>
        </w:rPr>
        <w:t>预约</w:t>
      </w:r>
    </w:p>
    <w:p w14:paraId="6196071D" w14:textId="77777777" w:rsidR="00DE7DEA" w:rsidRDefault="00000000">
      <w:r>
        <w:rPr>
          <w:rFonts w:hint="eastAsia"/>
        </w:rPr>
        <w:t>银</w:t>
      </w:r>
      <w:proofErr w:type="gramStart"/>
      <w:r>
        <w:rPr>
          <w:rFonts w:hint="eastAsia"/>
        </w:rPr>
        <w:t>医</w:t>
      </w:r>
      <w:proofErr w:type="gramEnd"/>
      <w:r>
        <w:rPr>
          <w:rFonts w:hint="eastAsia"/>
        </w:rPr>
        <w:t>功能，机器人可以将医院的预约二</w:t>
      </w:r>
      <w:proofErr w:type="gramStart"/>
      <w:r>
        <w:rPr>
          <w:rFonts w:hint="eastAsia"/>
        </w:rPr>
        <w:t>维码展示</w:t>
      </w:r>
      <w:proofErr w:type="gramEnd"/>
      <w:r>
        <w:rPr>
          <w:rFonts w:hint="eastAsia"/>
        </w:rPr>
        <w:t>在屏幕上，支持患者通过</w:t>
      </w:r>
      <w:proofErr w:type="gramStart"/>
      <w:r>
        <w:rPr>
          <w:rFonts w:hint="eastAsia"/>
        </w:rPr>
        <w:t>微信扫码进入</w:t>
      </w:r>
      <w:proofErr w:type="gramEnd"/>
      <w:r>
        <w:rPr>
          <w:rFonts w:hint="eastAsia"/>
        </w:rPr>
        <w:t>医院</w:t>
      </w:r>
      <w:r>
        <w:rPr>
          <w:rFonts w:hint="eastAsia"/>
        </w:rPr>
        <w:lastRenderedPageBreak/>
        <w:t>公众号，实现（当日挂号，预约挂号，门诊缴费，候诊提醒，住院缴费。）无需对接</w:t>
      </w:r>
      <w:r>
        <w:rPr>
          <w:rFonts w:hint="eastAsia"/>
        </w:rPr>
        <w:t>HIS</w:t>
      </w:r>
      <w:r>
        <w:rPr>
          <w:rFonts w:hint="eastAsia"/>
        </w:rPr>
        <w:t>系统。</w:t>
      </w:r>
    </w:p>
    <w:p w14:paraId="67944DED" w14:textId="77777777" w:rsidR="00DE7DEA" w:rsidRDefault="00000000">
      <w:r>
        <w:rPr>
          <w:rFonts w:hint="eastAsia"/>
        </w:rPr>
        <w:t>2.11</w:t>
      </w:r>
      <w:r>
        <w:rPr>
          <w:rFonts w:hint="eastAsia"/>
        </w:rPr>
        <w:t>娱乐功能</w:t>
      </w:r>
    </w:p>
    <w:p w14:paraId="074F183E" w14:textId="77777777" w:rsidR="00DE7DEA" w:rsidRDefault="00000000">
      <w:r>
        <w:rPr>
          <w:rFonts w:hint="eastAsia"/>
        </w:rPr>
        <w:t>机器人具备语音指令唱歌、讲故事功能。</w:t>
      </w:r>
      <w:r>
        <w:rPr>
          <w:rFonts w:hint="eastAsia"/>
        </w:rPr>
        <w:t xml:space="preserve">  </w:t>
      </w:r>
    </w:p>
    <w:p w14:paraId="686B934C" w14:textId="77777777" w:rsidR="00DE7DEA" w:rsidRDefault="00000000">
      <w:r>
        <w:rPr>
          <w:rFonts w:hint="eastAsia"/>
        </w:rPr>
        <w:t>2.12</w:t>
      </w:r>
      <w:r>
        <w:rPr>
          <w:rFonts w:hint="eastAsia"/>
        </w:rPr>
        <w:t>智能语音交互</w:t>
      </w:r>
    </w:p>
    <w:p w14:paraId="017B0563" w14:textId="77777777" w:rsidR="00DE7DEA" w:rsidRDefault="00000000">
      <w:r>
        <w:rPr>
          <w:rFonts w:hint="eastAsia"/>
        </w:rPr>
        <w:t>机器人</w:t>
      </w:r>
      <w:proofErr w:type="gramStart"/>
      <w:r>
        <w:rPr>
          <w:rFonts w:hint="eastAsia"/>
        </w:rPr>
        <w:t>具有四麦阵列</w:t>
      </w:r>
      <w:proofErr w:type="gramEnd"/>
      <w:r>
        <w:rPr>
          <w:rFonts w:hint="eastAsia"/>
        </w:rPr>
        <w:t>，语音识别，患者可通过语音与机器人交互，机器人能够识别患者语音，回答患者问题。患者可以和机器人简单聊天，日常问好、讨论天气。支持文心一言语言模型，支持用户</w:t>
      </w:r>
      <w:proofErr w:type="gramStart"/>
      <w:r>
        <w:rPr>
          <w:rFonts w:hint="eastAsia"/>
        </w:rPr>
        <w:t>自训练自</w:t>
      </w:r>
      <w:proofErr w:type="gramEnd"/>
      <w:r>
        <w:rPr>
          <w:rFonts w:hint="eastAsia"/>
        </w:rPr>
        <w:t>有语言大模型。</w:t>
      </w:r>
    </w:p>
    <w:p w14:paraId="7213492A" w14:textId="77777777" w:rsidR="00DE7DEA" w:rsidRDefault="00000000">
      <w:r>
        <w:rPr>
          <w:rFonts w:hint="eastAsia"/>
        </w:rPr>
        <w:t>2.13</w:t>
      </w:r>
      <w:r>
        <w:rPr>
          <w:rFonts w:hint="eastAsia"/>
        </w:rPr>
        <w:t>网站链接展示</w:t>
      </w:r>
    </w:p>
    <w:p w14:paraId="713E5063" w14:textId="77777777" w:rsidR="00DE7DEA" w:rsidRDefault="00000000">
      <w:r>
        <w:rPr>
          <w:rFonts w:hint="eastAsia"/>
        </w:rPr>
        <w:t>机器人可以把医院网站或其他网站以超链接的形式在机器人屏幕上展示出来。</w:t>
      </w:r>
    </w:p>
    <w:p w14:paraId="215683E2" w14:textId="77777777" w:rsidR="00DE7DEA" w:rsidRDefault="00000000">
      <w:r>
        <w:rPr>
          <w:rFonts w:hint="eastAsia"/>
        </w:rPr>
        <w:t xml:space="preserve"> </w:t>
      </w:r>
    </w:p>
    <w:p w14:paraId="0EA99995" w14:textId="77777777" w:rsidR="00DE7DEA" w:rsidRDefault="00000000">
      <w:r>
        <w:rPr>
          <w:rFonts w:hint="eastAsia"/>
        </w:rPr>
        <w:t>三、产品性能</w:t>
      </w:r>
    </w:p>
    <w:p w14:paraId="260645D9" w14:textId="77777777" w:rsidR="00DE7DEA" w:rsidRDefault="00000000">
      <w:r>
        <w:rPr>
          <w:rFonts w:hint="eastAsia"/>
        </w:rPr>
        <w:t>3.1</w:t>
      </w:r>
      <w:r>
        <w:rPr>
          <w:rFonts w:hint="eastAsia"/>
        </w:rPr>
        <w:t>自主导航、自主规划路径、自主避障遇到障碍物或者人，可以绕行。</w:t>
      </w:r>
    </w:p>
    <w:p w14:paraId="0C30F3F1" w14:textId="77777777" w:rsidR="00DE7DEA" w:rsidRDefault="00000000">
      <w:r>
        <w:rPr>
          <w:rFonts w:hint="eastAsia"/>
        </w:rPr>
        <w:t>3.2</w:t>
      </w:r>
      <w:r>
        <w:rPr>
          <w:rFonts w:hint="eastAsia"/>
        </w:rPr>
        <w:t>智能开关机：</w:t>
      </w:r>
      <w:r>
        <w:rPr>
          <w:rFonts w:hint="eastAsia"/>
        </w:rPr>
        <w:tab/>
      </w:r>
      <w:r>
        <w:rPr>
          <w:rFonts w:hint="eastAsia"/>
        </w:rPr>
        <w:t>在充电桩上根据医院使用时间，自动开关机，如：早上九点，自动开机，到达指定工作点位，下午六点，回到充电自动关机并充电。</w:t>
      </w:r>
    </w:p>
    <w:p w14:paraId="5BAAADF2" w14:textId="77777777" w:rsidR="00DE7DEA" w:rsidRDefault="00000000">
      <w:r>
        <w:rPr>
          <w:rFonts w:hint="eastAsia"/>
        </w:rPr>
        <w:t>3.3</w:t>
      </w:r>
      <w:r>
        <w:rPr>
          <w:rFonts w:ascii="宋体" w:eastAsia="宋体" w:hAnsi="宋体" w:cs="宋体" w:hint="eastAsia"/>
          <w:color w:val="000000"/>
          <w:kern w:val="0"/>
          <w:sz w:val="22"/>
          <w:lang w:bidi="ar"/>
        </w:rPr>
        <w:t>自主充电：当机器人电量不足时，可自主返回充电桩充电。</w:t>
      </w:r>
    </w:p>
    <w:p w14:paraId="02348477" w14:textId="77777777" w:rsidR="00DE7DEA" w:rsidRDefault="00DE7DEA"/>
    <w:sectPr w:rsidR="00DE7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8905E"/>
    <w:multiLevelType w:val="singleLevel"/>
    <w:tmpl w:val="29D8905E"/>
    <w:lvl w:ilvl="0">
      <w:start w:val="1"/>
      <w:numFmt w:val="chineseCounting"/>
      <w:suff w:val="nothing"/>
      <w:lvlText w:val="%1、"/>
      <w:lvlJc w:val="left"/>
      <w:rPr>
        <w:rFonts w:hint="eastAsia"/>
      </w:rPr>
    </w:lvl>
  </w:abstractNum>
  <w:num w:numId="1" w16cid:durableId="8066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D6576B"/>
    <w:rsid w:val="00161A89"/>
    <w:rsid w:val="00400CD6"/>
    <w:rsid w:val="008759EB"/>
    <w:rsid w:val="00950D93"/>
    <w:rsid w:val="009D7039"/>
    <w:rsid w:val="00D6576B"/>
    <w:rsid w:val="00DE7DEA"/>
    <w:rsid w:val="025E5206"/>
    <w:rsid w:val="0BEA5E1A"/>
    <w:rsid w:val="28CD7A4B"/>
    <w:rsid w:val="5C9910AE"/>
    <w:rsid w:val="6324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92AADB-D824-4919-B8F0-2580355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Company>P R C</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ouyaoyuan</dc:creator>
  <cp:lastModifiedBy>Administrator</cp:lastModifiedBy>
  <cp:revision>2</cp:revision>
  <dcterms:created xsi:type="dcterms:W3CDTF">2024-08-16T12:41:00Z</dcterms:created>
  <dcterms:modified xsi:type="dcterms:W3CDTF">2024-08-16T12:41:00Z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80E3981C86944D79B8E563001C6864FA_13</vt:lpwstr>
  </property>
</Properties>
</file>