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75500">
      <w:pPr>
        <w:pStyle w:val="2"/>
        <w:keepNext/>
        <w:keepLines/>
        <w:pageBreakBefore w:val="0"/>
        <w:widowControl w:val="0"/>
        <w:kinsoku/>
        <w:wordWrap/>
        <w:overflowPunct/>
        <w:topLinePunct w:val="0"/>
        <w:autoSpaceDE/>
        <w:autoSpaceDN/>
        <w:bidi w:val="0"/>
        <w:adjustRightInd/>
        <w:snapToGrid/>
        <w:spacing w:before="0" w:after="0" w:line="440" w:lineRule="exact"/>
        <w:ind w:firstLine="720" w:firstLineChars="200"/>
        <w:jc w:val="center"/>
        <w:textAlignment w:val="auto"/>
        <w:rPr>
          <w:rFonts w:hint="eastAsia" w:ascii="方正小标宋简体" w:hAnsi="方正小标宋简体" w:eastAsia="方正小标宋简体" w:cs="方正小标宋简体"/>
          <w:b w:val="0"/>
          <w:bCs/>
          <w:color w:val="auto"/>
          <w:kern w:val="0"/>
          <w:sz w:val="36"/>
          <w:szCs w:val="36"/>
          <w:highlight w:val="none"/>
          <w:u w:val="none"/>
          <w:lang w:val="en-US" w:eastAsia="zh-CN"/>
        </w:rPr>
      </w:pPr>
      <w:r>
        <w:rPr>
          <w:rFonts w:hint="eastAsia" w:ascii="方正小标宋简体" w:hAnsi="方正小标宋简体" w:eastAsia="方正小标宋简体" w:cs="方正小标宋简体"/>
          <w:b w:val="0"/>
          <w:bCs/>
          <w:color w:val="auto"/>
          <w:kern w:val="0"/>
          <w:sz w:val="36"/>
          <w:szCs w:val="36"/>
          <w:highlight w:val="none"/>
          <w:u w:val="none"/>
          <w:lang w:eastAsia="zh-CN"/>
        </w:rPr>
        <w:t>甘洛县人民医院</w:t>
      </w:r>
      <w:r>
        <w:rPr>
          <w:rFonts w:hint="eastAsia" w:ascii="方正小标宋简体" w:hAnsi="方正小标宋简体" w:eastAsia="方正小标宋简体" w:cs="方正小标宋简体"/>
          <w:b w:val="0"/>
          <w:bCs/>
          <w:color w:val="auto"/>
          <w:kern w:val="0"/>
          <w:sz w:val="36"/>
          <w:szCs w:val="36"/>
          <w:highlight w:val="none"/>
          <w:u w:val="none"/>
          <w:lang w:val="en-US" w:eastAsia="zh-CN"/>
        </w:rPr>
        <w:t>职工</w:t>
      </w:r>
      <w:r>
        <w:rPr>
          <w:rFonts w:hint="eastAsia" w:ascii="方正小标宋简体" w:hAnsi="方正小标宋简体" w:eastAsia="方正小标宋简体" w:cs="方正小标宋简体"/>
          <w:b w:val="0"/>
          <w:bCs/>
          <w:color w:val="auto"/>
          <w:kern w:val="0"/>
          <w:sz w:val="36"/>
          <w:szCs w:val="36"/>
          <w:highlight w:val="none"/>
          <w:u w:val="none"/>
          <w:lang w:eastAsia="zh-CN"/>
        </w:rPr>
        <w:t>食堂干杂粮油副食品、</w:t>
      </w:r>
      <w:r>
        <w:rPr>
          <w:rFonts w:hint="eastAsia" w:ascii="方正小标宋简体" w:hAnsi="方正小标宋简体" w:eastAsia="方正小标宋简体" w:cs="方正小标宋简体"/>
          <w:b w:val="0"/>
          <w:bCs/>
          <w:color w:val="auto"/>
          <w:kern w:val="0"/>
          <w:sz w:val="36"/>
          <w:szCs w:val="36"/>
          <w:highlight w:val="none"/>
          <w:u w:val="none"/>
          <w:lang w:val="en-US" w:eastAsia="zh-CN"/>
        </w:rPr>
        <w:t>蔬菜、</w:t>
      </w:r>
    </w:p>
    <w:p w14:paraId="2686BA31">
      <w:pPr>
        <w:pStyle w:val="2"/>
        <w:keepNext/>
        <w:keepLines/>
        <w:pageBreakBefore w:val="0"/>
        <w:widowControl w:val="0"/>
        <w:kinsoku/>
        <w:wordWrap/>
        <w:overflowPunct/>
        <w:topLinePunct w:val="0"/>
        <w:autoSpaceDE/>
        <w:autoSpaceDN/>
        <w:bidi w:val="0"/>
        <w:adjustRightInd/>
        <w:snapToGrid/>
        <w:spacing w:before="0" w:after="0" w:line="440" w:lineRule="exact"/>
        <w:ind w:firstLine="720" w:firstLineChars="200"/>
        <w:jc w:val="center"/>
        <w:textAlignment w:val="auto"/>
        <w:rPr>
          <w:rFonts w:hint="eastAsia" w:ascii="方正小标宋简体" w:hAnsi="方正小标宋简体" w:eastAsia="方正小标宋简体" w:cs="方正小标宋简体"/>
          <w:b w:val="0"/>
          <w:bCs/>
          <w:color w:val="auto"/>
          <w:kern w:val="0"/>
          <w:sz w:val="36"/>
          <w:szCs w:val="36"/>
          <w:highlight w:val="none"/>
          <w:u w:val="none"/>
          <w:lang w:eastAsia="zh-CN"/>
        </w:rPr>
      </w:pPr>
      <w:r>
        <w:rPr>
          <w:rFonts w:hint="eastAsia" w:ascii="方正小标宋简体" w:hAnsi="方正小标宋简体" w:eastAsia="方正小标宋简体" w:cs="方正小标宋简体"/>
          <w:b w:val="0"/>
          <w:bCs/>
          <w:color w:val="auto"/>
          <w:kern w:val="0"/>
          <w:sz w:val="36"/>
          <w:szCs w:val="36"/>
          <w:highlight w:val="none"/>
          <w:u w:val="none"/>
          <w:lang w:val="en-US" w:eastAsia="zh-CN"/>
        </w:rPr>
        <w:t>生禽肉类等</w:t>
      </w:r>
      <w:r>
        <w:rPr>
          <w:rFonts w:hint="eastAsia" w:ascii="方正小标宋简体" w:hAnsi="方正小标宋简体" w:eastAsia="方正小标宋简体" w:cs="方正小标宋简体"/>
          <w:b w:val="0"/>
          <w:bCs/>
          <w:color w:val="auto"/>
          <w:kern w:val="0"/>
          <w:sz w:val="36"/>
          <w:szCs w:val="36"/>
          <w:highlight w:val="none"/>
          <w:u w:val="none"/>
          <w:lang w:eastAsia="zh-CN"/>
        </w:rPr>
        <w:t>供应商公开比选公告</w:t>
      </w:r>
    </w:p>
    <w:p w14:paraId="0168805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2228C3EA">
      <w:pPr>
        <w:keepNext w:val="0"/>
        <w:keepLines w:val="0"/>
        <w:pageBreakBefore w:val="0"/>
        <w:widowControl w:val="0"/>
        <w:kinsoku/>
        <w:wordWrap/>
        <w:overflowPunct/>
        <w:topLinePunct w:val="0"/>
        <w:autoSpaceDE/>
        <w:autoSpaceDN/>
        <w:bidi w:val="0"/>
        <w:adjustRightInd/>
        <w:snapToGrid/>
        <w:spacing w:line="440" w:lineRule="exact"/>
        <w:ind w:right="0" w:righ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color w:val="auto"/>
          <w:kern w:val="0"/>
          <w:sz w:val="30"/>
          <w:szCs w:val="30"/>
          <w:highlight w:val="none"/>
          <w:u w:val="none"/>
          <w:lang w:val="en-US" w:eastAsia="zh-CN"/>
        </w:rPr>
        <w:t>按照</w:t>
      </w:r>
      <w:r>
        <w:rPr>
          <w:rFonts w:hint="eastAsia" w:ascii="仿宋" w:hAnsi="仿宋" w:eastAsia="仿宋" w:cs="仿宋"/>
          <w:color w:val="auto"/>
          <w:sz w:val="30"/>
          <w:szCs w:val="30"/>
          <w:highlight w:val="none"/>
          <w:lang w:val="en-US" w:eastAsia="zh-CN"/>
        </w:rPr>
        <w:t>2024年8月7日院长办公会要求，</w:t>
      </w:r>
      <w:r>
        <w:rPr>
          <w:rFonts w:hint="eastAsia" w:ascii="仿宋" w:hAnsi="仿宋" w:eastAsia="仿宋" w:cs="仿宋"/>
          <w:b w:val="0"/>
          <w:bCs/>
          <w:color w:val="auto"/>
          <w:kern w:val="0"/>
          <w:sz w:val="30"/>
          <w:szCs w:val="30"/>
          <w:highlight w:val="none"/>
          <w:u w:val="none"/>
          <w:lang w:eastAsia="zh-CN"/>
        </w:rPr>
        <w:t>甘洛县人民医院</w:t>
      </w:r>
      <w:r>
        <w:rPr>
          <w:rFonts w:hint="eastAsia" w:ascii="仿宋" w:hAnsi="仿宋" w:eastAsia="仿宋" w:cs="仿宋"/>
          <w:b w:val="0"/>
          <w:bCs/>
          <w:color w:val="auto"/>
          <w:kern w:val="0"/>
          <w:sz w:val="30"/>
          <w:szCs w:val="30"/>
          <w:highlight w:val="none"/>
          <w:u w:val="none"/>
          <w:lang w:val="en-US" w:eastAsia="zh-CN"/>
        </w:rPr>
        <w:t>拟进行职工</w:t>
      </w:r>
      <w:r>
        <w:rPr>
          <w:rFonts w:hint="eastAsia" w:ascii="仿宋" w:hAnsi="仿宋" w:eastAsia="仿宋" w:cs="仿宋"/>
          <w:b w:val="0"/>
          <w:bCs/>
          <w:color w:val="auto"/>
          <w:kern w:val="0"/>
          <w:sz w:val="30"/>
          <w:szCs w:val="30"/>
          <w:highlight w:val="none"/>
          <w:u w:val="none"/>
          <w:lang w:eastAsia="zh-CN"/>
        </w:rPr>
        <w:t>食堂干杂粮油副食品、</w:t>
      </w:r>
      <w:r>
        <w:rPr>
          <w:rFonts w:hint="eastAsia" w:ascii="仿宋" w:hAnsi="仿宋" w:eastAsia="仿宋" w:cs="仿宋"/>
          <w:b w:val="0"/>
          <w:bCs/>
          <w:color w:val="auto"/>
          <w:kern w:val="0"/>
          <w:sz w:val="30"/>
          <w:szCs w:val="30"/>
          <w:highlight w:val="none"/>
          <w:u w:val="none"/>
          <w:lang w:val="en-US" w:eastAsia="zh-CN"/>
        </w:rPr>
        <w:t>蔬菜、生禽肉类等</w:t>
      </w:r>
      <w:r>
        <w:rPr>
          <w:rFonts w:hint="eastAsia" w:ascii="仿宋" w:hAnsi="仿宋" w:eastAsia="仿宋" w:cs="仿宋"/>
          <w:b w:val="0"/>
          <w:bCs/>
          <w:color w:val="auto"/>
          <w:kern w:val="0"/>
          <w:sz w:val="30"/>
          <w:szCs w:val="30"/>
          <w:highlight w:val="none"/>
          <w:u w:val="none"/>
          <w:lang w:eastAsia="zh-CN"/>
        </w:rPr>
        <w:t>供应商</w:t>
      </w:r>
      <w:r>
        <w:rPr>
          <w:rFonts w:hint="eastAsia" w:ascii="仿宋" w:hAnsi="仿宋" w:eastAsia="仿宋" w:cs="仿宋"/>
          <w:b w:val="0"/>
          <w:bCs/>
          <w:color w:val="auto"/>
          <w:kern w:val="0"/>
          <w:sz w:val="30"/>
          <w:szCs w:val="30"/>
          <w:highlight w:val="none"/>
          <w:u w:val="none"/>
          <w:lang w:val="en-US" w:eastAsia="zh-CN"/>
        </w:rPr>
        <w:t>采购</w:t>
      </w:r>
      <w:r>
        <w:rPr>
          <w:rFonts w:hint="eastAsia" w:ascii="仿宋" w:hAnsi="仿宋" w:eastAsia="仿宋" w:cs="仿宋"/>
          <w:color w:val="auto"/>
          <w:sz w:val="30"/>
          <w:szCs w:val="30"/>
          <w:highlight w:val="none"/>
          <w:lang w:val="en-US" w:eastAsia="zh-CN"/>
        </w:rPr>
        <w:t>，对符合资格要求的供应商进行公开比选。</w:t>
      </w:r>
    </w:p>
    <w:p w14:paraId="5B5F3CBE">
      <w:pPr>
        <w:pStyle w:val="2"/>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firstLine="602"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一、采购内容</w:t>
      </w:r>
    </w:p>
    <w:p w14:paraId="38B3BF7E">
      <w:pPr>
        <w:pStyle w:val="2"/>
        <w:keepNext/>
        <w:keepLines/>
        <w:pageBreakBefore w:val="0"/>
        <w:widowControl w:val="0"/>
        <w:kinsoku/>
        <w:wordWrap/>
        <w:overflowPunct/>
        <w:topLinePunct w:val="0"/>
        <w:autoSpaceDE/>
        <w:autoSpaceDN/>
        <w:bidi w:val="0"/>
        <w:adjustRightInd/>
        <w:snapToGrid/>
        <w:spacing w:before="0" w:after="0" w:line="440" w:lineRule="exact"/>
        <w:ind w:firstLine="600" w:firstLineChars="200"/>
        <w:jc w:val="left"/>
        <w:textAlignment w:val="auto"/>
        <w:rPr>
          <w:rFonts w:hint="eastAsia" w:ascii="仿宋" w:hAnsi="仿宋" w:eastAsia="仿宋" w:cs="仿宋"/>
          <w:b w:val="0"/>
          <w:bCs/>
          <w:color w:val="auto"/>
          <w:kern w:val="0"/>
          <w:sz w:val="30"/>
          <w:szCs w:val="30"/>
          <w:highlight w:val="none"/>
          <w:u w:val="none"/>
          <w:lang w:eastAsia="zh-CN"/>
        </w:rPr>
      </w:pPr>
      <w:r>
        <w:rPr>
          <w:rFonts w:hint="eastAsia" w:ascii="仿宋" w:hAnsi="仿宋" w:eastAsia="仿宋" w:cs="仿宋"/>
          <w:b w:val="0"/>
          <w:bCs/>
          <w:color w:val="auto"/>
          <w:sz w:val="30"/>
          <w:szCs w:val="30"/>
          <w:highlight w:val="none"/>
          <w:lang w:eastAsia="zh-CN"/>
        </w:rPr>
        <w:t>（一）项目名称：</w:t>
      </w:r>
      <w:r>
        <w:rPr>
          <w:rFonts w:hint="eastAsia" w:ascii="仿宋" w:hAnsi="仿宋" w:eastAsia="仿宋" w:cs="仿宋"/>
          <w:b w:val="0"/>
          <w:bCs/>
          <w:color w:val="auto"/>
          <w:kern w:val="0"/>
          <w:sz w:val="30"/>
          <w:szCs w:val="30"/>
          <w:highlight w:val="none"/>
          <w:u w:val="none"/>
          <w:lang w:eastAsia="zh-CN"/>
        </w:rPr>
        <w:t>甘洛县人民医院</w:t>
      </w:r>
      <w:r>
        <w:rPr>
          <w:rFonts w:hint="eastAsia" w:ascii="仿宋" w:hAnsi="仿宋" w:eastAsia="仿宋" w:cs="仿宋"/>
          <w:b w:val="0"/>
          <w:bCs/>
          <w:color w:val="auto"/>
          <w:kern w:val="0"/>
          <w:sz w:val="30"/>
          <w:szCs w:val="30"/>
          <w:highlight w:val="none"/>
          <w:u w:val="none"/>
          <w:lang w:val="en-US" w:eastAsia="zh-CN"/>
        </w:rPr>
        <w:t>职工</w:t>
      </w:r>
      <w:r>
        <w:rPr>
          <w:rFonts w:hint="eastAsia" w:ascii="仿宋" w:hAnsi="仿宋" w:eastAsia="仿宋" w:cs="仿宋"/>
          <w:b w:val="0"/>
          <w:bCs/>
          <w:color w:val="auto"/>
          <w:kern w:val="0"/>
          <w:sz w:val="30"/>
          <w:szCs w:val="30"/>
          <w:highlight w:val="none"/>
          <w:u w:val="none"/>
          <w:lang w:eastAsia="zh-CN"/>
        </w:rPr>
        <w:t>食堂干杂粮油副食品、</w:t>
      </w:r>
      <w:r>
        <w:rPr>
          <w:rFonts w:hint="eastAsia" w:ascii="仿宋" w:hAnsi="仿宋" w:eastAsia="仿宋" w:cs="仿宋"/>
          <w:b w:val="0"/>
          <w:bCs/>
          <w:color w:val="auto"/>
          <w:kern w:val="0"/>
          <w:sz w:val="30"/>
          <w:szCs w:val="30"/>
          <w:highlight w:val="none"/>
          <w:u w:val="none"/>
          <w:lang w:val="en-US" w:eastAsia="zh-CN"/>
        </w:rPr>
        <w:t>蔬菜、生禽肉类等</w:t>
      </w:r>
      <w:r>
        <w:rPr>
          <w:rFonts w:hint="eastAsia" w:ascii="仿宋" w:hAnsi="仿宋" w:eastAsia="仿宋" w:cs="仿宋"/>
          <w:b w:val="0"/>
          <w:bCs/>
          <w:color w:val="auto"/>
          <w:kern w:val="0"/>
          <w:sz w:val="30"/>
          <w:szCs w:val="30"/>
          <w:highlight w:val="none"/>
          <w:u w:val="none"/>
          <w:lang w:eastAsia="zh-CN"/>
        </w:rPr>
        <w:t>供应商公开比选。</w:t>
      </w:r>
    </w:p>
    <w:p w14:paraId="4F51EF7E">
      <w:pPr>
        <w:ind w:firstLine="600" w:firstLineChars="200"/>
        <w:rPr>
          <w:rFonts w:hint="default"/>
          <w:highlight w:val="none"/>
          <w:lang w:val="en-US" w:eastAsia="zh-CN"/>
        </w:rPr>
      </w:pPr>
      <w:r>
        <w:rPr>
          <w:rFonts w:hint="eastAsia" w:ascii="仿宋" w:hAnsi="仿宋" w:eastAsia="仿宋" w:cs="仿宋"/>
          <w:color w:val="auto"/>
          <w:sz w:val="30"/>
          <w:szCs w:val="30"/>
          <w:highlight w:val="none"/>
          <w:lang w:val="en-US" w:eastAsia="zh-CN"/>
        </w:rPr>
        <w:t>（二）项目内容：</w:t>
      </w:r>
    </w:p>
    <w:p w14:paraId="4F115491">
      <w:pPr>
        <w:pStyle w:val="2"/>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firstLine="600" w:firstLineChars="20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val="en-US" w:eastAsia="zh-CN"/>
        </w:rPr>
        <w:t>包1.</w:t>
      </w:r>
      <w:r>
        <w:rPr>
          <w:rFonts w:hint="eastAsia" w:ascii="仿宋" w:hAnsi="仿宋" w:eastAsia="仿宋" w:cs="仿宋"/>
          <w:b w:val="0"/>
          <w:bCs/>
          <w:color w:val="auto"/>
          <w:sz w:val="30"/>
          <w:szCs w:val="30"/>
          <w:highlight w:val="none"/>
          <w:lang w:eastAsia="zh-CN"/>
        </w:rPr>
        <w:t>甘洛县人民医院</w:t>
      </w:r>
      <w:r>
        <w:rPr>
          <w:rFonts w:hint="eastAsia" w:ascii="仿宋" w:hAnsi="仿宋" w:eastAsia="仿宋" w:cs="仿宋"/>
          <w:b w:val="0"/>
          <w:bCs/>
          <w:color w:val="auto"/>
          <w:sz w:val="30"/>
          <w:szCs w:val="30"/>
          <w:highlight w:val="none"/>
          <w:lang w:val="en-US" w:eastAsia="zh-CN"/>
        </w:rPr>
        <w:t>职工</w:t>
      </w:r>
      <w:r>
        <w:rPr>
          <w:rFonts w:hint="eastAsia" w:ascii="仿宋" w:hAnsi="仿宋" w:eastAsia="仿宋" w:cs="仿宋"/>
          <w:b w:val="0"/>
          <w:bCs/>
          <w:color w:val="auto"/>
          <w:sz w:val="30"/>
          <w:szCs w:val="30"/>
          <w:highlight w:val="none"/>
          <w:lang w:eastAsia="zh-CN"/>
        </w:rPr>
        <w:t>食堂干杂粮油、副食品等供应商采购。</w:t>
      </w:r>
    </w:p>
    <w:p w14:paraId="08C7690B">
      <w:pPr>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val="en-US" w:eastAsia="zh-CN"/>
        </w:rPr>
        <w:t>包2.</w:t>
      </w:r>
      <w:r>
        <w:rPr>
          <w:rFonts w:hint="eastAsia" w:ascii="仿宋" w:hAnsi="仿宋" w:eastAsia="仿宋" w:cs="仿宋"/>
          <w:b w:val="0"/>
          <w:bCs/>
          <w:color w:val="auto"/>
          <w:sz w:val="30"/>
          <w:szCs w:val="30"/>
          <w:highlight w:val="none"/>
          <w:lang w:eastAsia="zh-CN"/>
        </w:rPr>
        <w:t>甘洛县人民医院</w:t>
      </w:r>
      <w:r>
        <w:rPr>
          <w:rFonts w:hint="eastAsia" w:ascii="仿宋" w:hAnsi="仿宋" w:eastAsia="仿宋" w:cs="仿宋"/>
          <w:b w:val="0"/>
          <w:bCs/>
          <w:color w:val="auto"/>
          <w:sz w:val="30"/>
          <w:szCs w:val="30"/>
          <w:highlight w:val="none"/>
          <w:lang w:val="en-US" w:eastAsia="zh-CN"/>
        </w:rPr>
        <w:t>职工</w:t>
      </w:r>
      <w:r>
        <w:rPr>
          <w:rFonts w:hint="eastAsia" w:ascii="仿宋" w:hAnsi="仿宋" w:eastAsia="仿宋" w:cs="仿宋"/>
          <w:b w:val="0"/>
          <w:bCs/>
          <w:color w:val="auto"/>
          <w:sz w:val="30"/>
          <w:szCs w:val="30"/>
          <w:highlight w:val="none"/>
          <w:lang w:eastAsia="zh-CN"/>
        </w:rPr>
        <w:t>食堂</w:t>
      </w:r>
      <w:r>
        <w:rPr>
          <w:rFonts w:hint="eastAsia" w:ascii="仿宋" w:hAnsi="仿宋" w:eastAsia="仿宋" w:cs="仿宋"/>
          <w:b w:val="0"/>
          <w:bCs/>
          <w:color w:val="auto"/>
          <w:sz w:val="30"/>
          <w:szCs w:val="30"/>
          <w:highlight w:val="none"/>
          <w:lang w:val="en-US" w:eastAsia="zh-CN"/>
        </w:rPr>
        <w:t>蔬菜类</w:t>
      </w:r>
      <w:r>
        <w:rPr>
          <w:rFonts w:hint="eastAsia" w:ascii="仿宋" w:hAnsi="仿宋" w:eastAsia="仿宋" w:cs="仿宋"/>
          <w:b w:val="0"/>
          <w:bCs/>
          <w:color w:val="auto"/>
          <w:sz w:val="30"/>
          <w:szCs w:val="30"/>
          <w:highlight w:val="none"/>
          <w:lang w:eastAsia="zh-CN"/>
        </w:rPr>
        <w:t>供应商采购。</w:t>
      </w:r>
    </w:p>
    <w:p w14:paraId="752BF70F">
      <w:pPr>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highlight w:val="none"/>
          <w:lang w:val="en-US" w:eastAsia="zh-CN"/>
        </w:rPr>
      </w:pPr>
      <w:r>
        <w:rPr>
          <w:rFonts w:hint="eastAsia" w:ascii="仿宋" w:hAnsi="仿宋" w:eastAsia="仿宋" w:cs="仿宋"/>
          <w:b w:val="0"/>
          <w:bCs/>
          <w:color w:val="auto"/>
          <w:sz w:val="30"/>
          <w:szCs w:val="30"/>
          <w:highlight w:val="none"/>
          <w:lang w:val="en-US" w:eastAsia="zh-CN"/>
        </w:rPr>
        <w:t>包3.</w:t>
      </w:r>
      <w:r>
        <w:rPr>
          <w:rFonts w:hint="eastAsia" w:ascii="仿宋" w:hAnsi="仿宋" w:eastAsia="仿宋" w:cs="仿宋"/>
          <w:b w:val="0"/>
          <w:bCs/>
          <w:color w:val="auto"/>
          <w:sz w:val="30"/>
          <w:szCs w:val="30"/>
          <w:highlight w:val="none"/>
          <w:lang w:eastAsia="zh-CN"/>
        </w:rPr>
        <w:t>甘洛县人民医院</w:t>
      </w:r>
      <w:r>
        <w:rPr>
          <w:rFonts w:hint="eastAsia" w:ascii="仿宋" w:hAnsi="仿宋" w:eastAsia="仿宋" w:cs="仿宋"/>
          <w:b w:val="0"/>
          <w:bCs/>
          <w:color w:val="auto"/>
          <w:sz w:val="30"/>
          <w:szCs w:val="30"/>
          <w:highlight w:val="none"/>
          <w:lang w:val="en-US" w:eastAsia="zh-CN"/>
        </w:rPr>
        <w:t>职工</w:t>
      </w:r>
      <w:r>
        <w:rPr>
          <w:rFonts w:hint="eastAsia" w:ascii="仿宋" w:hAnsi="仿宋" w:eastAsia="仿宋" w:cs="仿宋"/>
          <w:b w:val="0"/>
          <w:bCs/>
          <w:color w:val="auto"/>
          <w:sz w:val="30"/>
          <w:szCs w:val="30"/>
          <w:highlight w:val="none"/>
          <w:lang w:eastAsia="zh-CN"/>
        </w:rPr>
        <w:t>食堂</w:t>
      </w:r>
      <w:r>
        <w:rPr>
          <w:rFonts w:hint="eastAsia" w:ascii="仿宋" w:hAnsi="仿宋" w:eastAsia="仿宋" w:cs="仿宋"/>
          <w:b w:val="0"/>
          <w:bCs/>
          <w:color w:val="auto"/>
          <w:sz w:val="30"/>
          <w:szCs w:val="30"/>
          <w:highlight w:val="none"/>
          <w:lang w:val="en-US" w:eastAsia="zh-CN"/>
        </w:rPr>
        <w:t>生禽肉类</w:t>
      </w:r>
      <w:r>
        <w:rPr>
          <w:rFonts w:hint="eastAsia" w:ascii="仿宋" w:hAnsi="仿宋" w:eastAsia="仿宋" w:cs="仿宋"/>
          <w:b w:val="0"/>
          <w:bCs/>
          <w:color w:val="auto"/>
          <w:sz w:val="30"/>
          <w:szCs w:val="30"/>
          <w:highlight w:val="none"/>
          <w:lang w:eastAsia="zh-CN"/>
        </w:rPr>
        <w:t>供应商采购。</w:t>
      </w:r>
    </w:p>
    <w:p w14:paraId="193DB0FF">
      <w:pPr>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（三）选取申请人数量：</w:t>
      </w:r>
    </w:p>
    <w:p w14:paraId="20525319">
      <w:pPr>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1.职工食堂干杂粮油、副食品等供应商1名。</w:t>
      </w:r>
    </w:p>
    <w:p w14:paraId="6700CE56">
      <w:pPr>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2.职工食堂蔬菜类</w:t>
      </w:r>
      <w:r>
        <w:rPr>
          <w:rFonts w:hint="eastAsia" w:ascii="仿宋" w:hAnsi="仿宋" w:eastAsia="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lang w:val="en-US" w:eastAsia="zh-CN"/>
        </w:rPr>
        <w:t>1名。</w:t>
      </w:r>
    </w:p>
    <w:p w14:paraId="0A54688A">
      <w:pPr>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600" w:firstLineChars="200"/>
        <w:textAlignment w:val="auto"/>
        <w:rPr>
          <w:rFonts w:hint="default"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3.职工食堂生禽肉类</w:t>
      </w:r>
      <w:r>
        <w:rPr>
          <w:rFonts w:hint="eastAsia" w:ascii="仿宋" w:hAnsi="仿宋" w:eastAsia="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lang w:val="en-US" w:eastAsia="zh-CN"/>
        </w:rPr>
        <w:t>1名。</w:t>
      </w:r>
    </w:p>
    <w:p w14:paraId="33E7D406">
      <w:pPr>
        <w:pStyle w:val="2"/>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（四）供应期：1年。</w:t>
      </w:r>
    </w:p>
    <w:p w14:paraId="745A7826">
      <w:pPr>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（五）供应地点：甘洛县人民医院职工食堂。</w:t>
      </w:r>
    </w:p>
    <w:p w14:paraId="20B3B0CA">
      <w:pPr>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color w:val="auto"/>
          <w:sz w:val="30"/>
          <w:szCs w:val="30"/>
          <w:highlight w:val="none"/>
          <w:lang w:val="en-US" w:eastAsia="zh-CN"/>
        </w:rPr>
        <w:t>（六）供应品种：干杂粮油、副食品、蔬菜、生禽肉类等。</w:t>
      </w:r>
    </w:p>
    <w:p w14:paraId="58DE3178">
      <w:pPr>
        <w:pageBreakBefore w:val="0"/>
        <w:widowControl w:val="0"/>
        <w:numPr>
          <w:ilvl w:val="0"/>
          <w:numId w:val="0"/>
        </w:numPr>
        <w:kinsoku/>
        <w:wordWrap/>
        <w:overflowPunct/>
        <w:topLinePunct w:val="0"/>
        <w:autoSpaceDE/>
        <w:autoSpaceDN/>
        <w:bidi w:val="0"/>
        <w:adjustRightInd/>
        <w:snapToGrid/>
        <w:spacing w:line="440" w:lineRule="exact"/>
        <w:ind w:right="0" w:rightChars="0" w:firstLine="602" w:firstLineChars="200"/>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二、供应商资格和条件</w:t>
      </w:r>
    </w:p>
    <w:p w14:paraId="69830364">
      <w:pPr>
        <w:pStyle w:val="2"/>
        <w:pageBreakBefore w:val="0"/>
        <w:widowControl w:val="0"/>
        <w:numPr>
          <w:ilvl w:val="0"/>
          <w:numId w:val="0"/>
        </w:numPr>
        <w:kinsoku/>
        <w:wordWrap/>
        <w:overflowPunct/>
        <w:topLinePunct w:val="0"/>
        <w:autoSpaceDE/>
        <w:autoSpaceDN/>
        <w:bidi w:val="0"/>
        <w:adjustRightInd/>
        <w:snapToGrid/>
        <w:spacing w:before="0" w:after="0" w:line="440" w:lineRule="exact"/>
        <w:ind w:leftChars="0" w:right="0" w:rightChars="0"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（一）需具有“食品经营许可证”，“营业执照”、“法人身份证”。</w:t>
      </w:r>
    </w:p>
    <w:p w14:paraId="55E56E59">
      <w:pPr>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（二）需具有固定的经营场所，供应商需自有或租赁经营场地。</w:t>
      </w:r>
    </w:p>
    <w:p w14:paraId="21653D7F">
      <w:pPr>
        <w:pageBreakBefore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（三）需提供</w:t>
      </w:r>
      <w:r>
        <w:rPr>
          <w:rFonts w:hint="eastAsia" w:ascii="仿宋" w:hAnsi="仿宋" w:eastAsia="仿宋" w:cs="仿宋"/>
          <w:color w:val="auto"/>
          <w:sz w:val="30"/>
          <w:szCs w:val="30"/>
          <w:highlight w:val="none"/>
          <w:lang w:val="en-US" w:eastAsia="zh-CN"/>
        </w:rPr>
        <w:t>配送</w:t>
      </w:r>
      <w:r>
        <w:rPr>
          <w:rFonts w:hint="eastAsia" w:ascii="仿宋" w:hAnsi="仿宋" w:eastAsia="仿宋" w:cs="仿宋"/>
          <w:color w:val="auto"/>
          <w:sz w:val="30"/>
          <w:szCs w:val="30"/>
          <w:highlight w:val="none"/>
          <w:lang w:eastAsia="zh-CN"/>
        </w:rPr>
        <w:t>服务承诺书</w:t>
      </w:r>
      <w:r>
        <w:rPr>
          <w:rFonts w:hint="eastAsia" w:ascii="仿宋" w:hAnsi="仿宋" w:eastAsia="仿宋" w:cs="仿宋"/>
          <w:b w:val="0"/>
          <w:bCs/>
          <w:color w:val="auto"/>
          <w:sz w:val="30"/>
          <w:szCs w:val="30"/>
          <w:highlight w:val="none"/>
          <w:lang w:val="en-US" w:eastAsia="zh-CN"/>
        </w:rPr>
        <w:t xml:space="preserve">。 </w:t>
      </w:r>
    </w:p>
    <w:p w14:paraId="6BD035BA">
      <w:pPr>
        <w:pStyle w:val="2"/>
        <w:pageBreakBefore w:val="0"/>
        <w:widowControl w:val="0"/>
        <w:numPr>
          <w:ilvl w:val="0"/>
          <w:numId w:val="0"/>
        </w:numPr>
        <w:kinsoku/>
        <w:wordWrap/>
        <w:overflowPunct/>
        <w:topLinePunct w:val="0"/>
        <w:autoSpaceDE/>
        <w:autoSpaceDN/>
        <w:bidi w:val="0"/>
        <w:adjustRightInd/>
        <w:snapToGrid/>
        <w:spacing w:before="0" w:after="0" w:line="440" w:lineRule="exact"/>
        <w:ind w:leftChars="0" w:right="0" w:righ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 xml:space="preserve">（四）需提供申请人报价单。   </w:t>
      </w:r>
    </w:p>
    <w:p w14:paraId="1F5B0F8D">
      <w:pPr>
        <w:pStyle w:val="2"/>
        <w:pageBreakBefore w:val="0"/>
        <w:widowControl w:val="0"/>
        <w:kinsoku/>
        <w:wordWrap/>
        <w:overflowPunct/>
        <w:topLinePunct w:val="0"/>
        <w:autoSpaceDE/>
        <w:autoSpaceDN/>
        <w:bidi w:val="0"/>
        <w:adjustRightInd/>
        <w:snapToGrid/>
        <w:spacing w:before="0" w:after="0" w:line="440" w:lineRule="exact"/>
        <w:ind w:right="0" w:rightChars="0"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（五）不接受联合体申请。</w:t>
      </w:r>
    </w:p>
    <w:p w14:paraId="3012CA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02" w:firstLineChars="200"/>
        <w:jc w:val="left"/>
        <w:textAlignment w:val="auto"/>
        <w:rPr>
          <w:rFonts w:hint="eastAsia" w:ascii="仿宋" w:hAnsi="仿宋" w:eastAsia="仿宋" w:cs="仿宋"/>
          <w:b/>
          <w:bCs/>
          <w:i w:val="0"/>
          <w:iCs w:val="0"/>
          <w:caps w:val="0"/>
          <w:color w:val="auto"/>
          <w:spacing w:val="0"/>
          <w:sz w:val="30"/>
          <w:szCs w:val="30"/>
          <w:highlight w:val="none"/>
        </w:rPr>
      </w:pPr>
      <w:r>
        <w:rPr>
          <w:rFonts w:hint="eastAsia" w:ascii="仿宋" w:hAnsi="仿宋" w:eastAsia="仿宋" w:cs="仿宋"/>
          <w:b/>
          <w:bCs/>
          <w:i w:val="0"/>
          <w:iCs w:val="0"/>
          <w:caps w:val="0"/>
          <w:color w:val="auto"/>
          <w:spacing w:val="0"/>
          <w:sz w:val="30"/>
          <w:szCs w:val="30"/>
          <w:highlight w:val="none"/>
          <w:shd w:val="clear" w:fill="FFFFFF"/>
          <w:lang w:val="en-US" w:eastAsia="zh-CN"/>
        </w:rPr>
        <w:t>三</w:t>
      </w:r>
      <w:r>
        <w:rPr>
          <w:rFonts w:hint="eastAsia" w:ascii="仿宋" w:hAnsi="仿宋" w:eastAsia="仿宋" w:cs="仿宋"/>
          <w:b/>
          <w:bCs/>
          <w:i w:val="0"/>
          <w:iCs w:val="0"/>
          <w:caps w:val="0"/>
          <w:color w:val="auto"/>
          <w:spacing w:val="0"/>
          <w:sz w:val="30"/>
          <w:szCs w:val="30"/>
          <w:highlight w:val="none"/>
          <w:shd w:val="clear" w:fill="FFFFFF"/>
        </w:rPr>
        <w:t>、</w:t>
      </w:r>
      <w:r>
        <w:rPr>
          <w:rFonts w:hint="eastAsia" w:ascii="仿宋" w:hAnsi="仿宋" w:eastAsia="仿宋" w:cs="仿宋"/>
          <w:b/>
          <w:bCs/>
          <w:i w:val="0"/>
          <w:iCs w:val="0"/>
          <w:caps w:val="0"/>
          <w:color w:val="auto"/>
          <w:spacing w:val="0"/>
          <w:sz w:val="30"/>
          <w:szCs w:val="30"/>
          <w:highlight w:val="none"/>
          <w:shd w:val="clear" w:fill="FFFFFF"/>
          <w:lang w:val="en-US" w:eastAsia="zh-CN"/>
        </w:rPr>
        <w:t>比选</w:t>
      </w:r>
      <w:r>
        <w:rPr>
          <w:rFonts w:hint="eastAsia" w:ascii="仿宋" w:hAnsi="仿宋" w:eastAsia="仿宋" w:cs="仿宋"/>
          <w:b/>
          <w:bCs/>
          <w:i w:val="0"/>
          <w:iCs w:val="0"/>
          <w:caps w:val="0"/>
          <w:color w:val="auto"/>
          <w:spacing w:val="0"/>
          <w:sz w:val="30"/>
          <w:szCs w:val="30"/>
          <w:highlight w:val="none"/>
          <w:shd w:val="clear" w:fill="FFFFFF"/>
        </w:rPr>
        <w:t>时需提交的资料（需要密封）</w:t>
      </w:r>
    </w:p>
    <w:p w14:paraId="10D8CB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0" w:firstLineChars="200"/>
        <w:jc w:val="left"/>
        <w:textAlignment w:val="auto"/>
        <w:rPr>
          <w:rFonts w:hint="eastAsia" w:ascii="仿宋" w:hAnsi="仿宋" w:eastAsia="仿宋" w:cs="仿宋"/>
          <w:i w:val="0"/>
          <w:iCs w:val="0"/>
          <w:caps w:val="0"/>
          <w:color w:val="auto"/>
          <w:spacing w:val="0"/>
          <w:sz w:val="30"/>
          <w:szCs w:val="30"/>
          <w:highlight w:val="none"/>
          <w:shd w:val="clear" w:fill="FFFFFF"/>
          <w:lang w:val="en-US" w:eastAsia="zh-CN"/>
        </w:rPr>
      </w:pPr>
      <w:r>
        <w:rPr>
          <w:rFonts w:hint="eastAsia" w:ascii="仿宋" w:hAnsi="仿宋" w:eastAsia="仿宋" w:cs="仿宋"/>
          <w:i w:val="0"/>
          <w:iCs w:val="0"/>
          <w:caps w:val="0"/>
          <w:color w:val="auto"/>
          <w:spacing w:val="0"/>
          <w:sz w:val="30"/>
          <w:szCs w:val="30"/>
          <w:highlight w:val="none"/>
          <w:shd w:val="clear" w:fill="FFFFFF"/>
        </w:rPr>
        <w:t>（一）</w:t>
      </w:r>
      <w:r>
        <w:rPr>
          <w:rFonts w:hint="eastAsia" w:ascii="仿宋" w:hAnsi="仿宋" w:eastAsia="仿宋" w:cs="仿宋"/>
          <w:b w:val="0"/>
          <w:bCs/>
          <w:color w:val="auto"/>
          <w:sz w:val="30"/>
          <w:szCs w:val="30"/>
          <w:highlight w:val="none"/>
          <w:lang w:val="en-US" w:eastAsia="zh-CN"/>
        </w:rPr>
        <w:t>食品经营许可证、营业执照、法人身份证复印件</w:t>
      </w:r>
      <w:r>
        <w:rPr>
          <w:rFonts w:hint="eastAsia" w:ascii="仿宋" w:hAnsi="仿宋" w:eastAsia="仿宋" w:cs="仿宋"/>
          <w:i w:val="0"/>
          <w:iCs w:val="0"/>
          <w:caps w:val="0"/>
          <w:color w:val="auto"/>
          <w:spacing w:val="0"/>
          <w:sz w:val="30"/>
          <w:szCs w:val="30"/>
          <w:highlight w:val="none"/>
          <w:shd w:val="clear" w:fill="FFFFFF"/>
          <w:lang w:val="en-US" w:eastAsia="zh-CN"/>
        </w:rPr>
        <w:t>（均盖鲜章）</w:t>
      </w:r>
      <w:r>
        <w:rPr>
          <w:rFonts w:hint="eastAsia" w:ascii="仿宋" w:hAnsi="仿宋" w:eastAsia="仿宋" w:cs="仿宋"/>
          <w:b w:val="0"/>
          <w:bCs/>
          <w:color w:val="auto"/>
          <w:sz w:val="30"/>
          <w:szCs w:val="30"/>
          <w:highlight w:val="none"/>
          <w:lang w:val="en-US" w:eastAsia="zh-CN"/>
        </w:rPr>
        <w:t>。</w:t>
      </w:r>
    </w:p>
    <w:p w14:paraId="261279A6">
      <w:pPr>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lang w:eastAsia="zh-CN"/>
        </w:rPr>
        <w:t>）</w:t>
      </w:r>
      <w:r>
        <w:rPr>
          <w:rFonts w:hint="eastAsia" w:ascii="仿宋" w:hAnsi="仿宋" w:eastAsia="仿宋" w:cs="仿宋"/>
          <w:b w:val="0"/>
          <w:bCs/>
          <w:color w:val="auto"/>
          <w:sz w:val="30"/>
          <w:szCs w:val="30"/>
          <w:highlight w:val="none"/>
          <w:lang w:val="en-US" w:eastAsia="zh-CN"/>
        </w:rPr>
        <w:t>固定经营场所的房产证明或租赁合同复印件、经营场地图片（均盖鲜章）。</w:t>
      </w:r>
    </w:p>
    <w:p w14:paraId="6EB9B586">
      <w:pPr>
        <w:pageBreakBefore w:val="0"/>
        <w:kinsoku/>
        <w:wordWrap/>
        <w:overflowPunct/>
        <w:topLinePunct w:val="0"/>
        <w:autoSpaceDE/>
        <w:autoSpaceDN/>
        <w:bidi w:val="0"/>
        <w:adjustRightInd/>
        <w:snapToGrid/>
        <w:spacing w:line="440" w:lineRule="exact"/>
        <w:ind w:firstLine="600" w:firstLineChars="200"/>
        <w:jc w:val="both"/>
        <w:textAlignment w:val="auto"/>
        <w:rPr>
          <w:rFonts w:hint="eastAsia" w:ascii="仿宋" w:hAnsi="仿宋" w:eastAsia="仿宋" w:cs="仿宋"/>
          <w:i w:val="0"/>
          <w:iCs w:val="0"/>
          <w:caps w:val="0"/>
          <w:color w:val="auto"/>
          <w:spacing w:val="0"/>
          <w:sz w:val="30"/>
          <w:szCs w:val="30"/>
          <w:highlight w:val="none"/>
          <w:shd w:val="clear" w:fill="FFFFFF"/>
          <w:lang w:val="en-US"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配送</w:t>
      </w:r>
      <w:r>
        <w:rPr>
          <w:rFonts w:hint="eastAsia" w:ascii="仿宋" w:hAnsi="仿宋" w:eastAsia="仿宋" w:cs="仿宋"/>
          <w:color w:val="auto"/>
          <w:sz w:val="30"/>
          <w:szCs w:val="30"/>
          <w:highlight w:val="none"/>
          <w:lang w:eastAsia="zh-CN"/>
        </w:rPr>
        <w:t>服务承诺书（</w:t>
      </w:r>
      <w:r>
        <w:rPr>
          <w:rFonts w:hint="eastAsia" w:ascii="仿宋" w:hAnsi="仿宋" w:eastAsia="仿宋" w:cs="仿宋"/>
          <w:color w:val="auto"/>
          <w:sz w:val="30"/>
          <w:szCs w:val="30"/>
          <w:highlight w:val="none"/>
          <w:lang w:val="en-US" w:eastAsia="zh-CN"/>
        </w:rPr>
        <w:t>签字并盖鲜章</w:t>
      </w:r>
      <w:r>
        <w:rPr>
          <w:rFonts w:hint="eastAsia" w:ascii="仿宋" w:hAnsi="仿宋" w:eastAsia="仿宋" w:cs="仿宋"/>
          <w:color w:val="auto"/>
          <w:sz w:val="30"/>
          <w:szCs w:val="30"/>
          <w:highlight w:val="none"/>
          <w:lang w:eastAsia="zh-CN"/>
        </w:rPr>
        <w:t>）</w:t>
      </w:r>
      <w:r>
        <w:rPr>
          <w:rFonts w:hint="eastAsia" w:ascii="仿宋" w:hAnsi="仿宋" w:eastAsia="仿宋" w:cs="仿宋"/>
          <w:i w:val="0"/>
          <w:iCs w:val="0"/>
          <w:caps w:val="0"/>
          <w:color w:val="auto"/>
          <w:spacing w:val="0"/>
          <w:sz w:val="30"/>
          <w:szCs w:val="30"/>
          <w:highlight w:val="none"/>
          <w:shd w:val="clear" w:fill="FFFFFF"/>
          <w:lang w:val="en-US" w:eastAsia="zh-CN"/>
        </w:rPr>
        <w:t>。</w:t>
      </w:r>
    </w:p>
    <w:p w14:paraId="2579F7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600" w:firstLineChars="200"/>
        <w:jc w:val="left"/>
        <w:textAlignment w:val="auto"/>
        <w:rPr>
          <w:rFonts w:hint="eastAsia" w:ascii="仿宋" w:hAnsi="仿宋" w:eastAsia="仿宋" w:cs="仿宋"/>
          <w:i w:val="0"/>
          <w:iCs w:val="0"/>
          <w:caps w:val="0"/>
          <w:color w:val="auto"/>
          <w:spacing w:val="0"/>
          <w:sz w:val="30"/>
          <w:szCs w:val="30"/>
          <w:highlight w:val="none"/>
          <w:shd w:val="clear" w:fill="FFFFFF"/>
          <w:lang w:val="en-US" w:eastAsia="zh-CN"/>
        </w:rPr>
      </w:pPr>
      <w:r>
        <w:rPr>
          <w:rFonts w:hint="eastAsia" w:ascii="仿宋" w:hAnsi="仿宋" w:eastAsia="仿宋" w:cs="仿宋"/>
          <w:i w:val="0"/>
          <w:iCs w:val="0"/>
          <w:caps w:val="0"/>
          <w:color w:val="auto"/>
          <w:spacing w:val="0"/>
          <w:sz w:val="30"/>
          <w:szCs w:val="30"/>
          <w:highlight w:val="none"/>
          <w:shd w:val="clear" w:fill="FFFFFF"/>
          <w:lang w:val="en-US" w:eastAsia="zh-CN"/>
        </w:rPr>
        <w:t>（四）</w:t>
      </w:r>
      <w:r>
        <w:rPr>
          <w:rFonts w:hint="eastAsia" w:ascii="仿宋" w:hAnsi="仿宋" w:eastAsia="仿宋" w:cs="仿宋"/>
          <w:b w:val="0"/>
          <w:bCs/>
          <w:color w:val="auto"/>
          <w:sz w:val="30"/>
          <w:szCs w:val="30"/>
          <w:highlight w:val="none"/>
          <w:lang w:val="en-US" w:eastAsia="zh-CN"/>
        </w:rPr>
        <w:t>申请人</w:t>
      </w:r>
      <w:r>
        <w:rPr>
          <w:rFonts w:hint="eastAsia" w:ascii="仿宋" w:hAnsi="仿宋" w:eastAsia="仿宋" w:cs="仿宋"/>
          <w:i w:val="0"/>
          <w:iCs w:val="0"/>
          <w:caps w:val="0"/>
          <w:color w:val="auto"/>
          <w:spacing w:val="0"/>
          <w:sz w:val="30"/>
          <w:szCs w:val="30"/>
          <w:highlight w:val="none"/>
          <w:shd w:val="clear" w:fill="FFFFFF"/>
          <w:lang w:val="en-US" w:eastAsia="zh-CN"/>
        </w:rPr>
        <w:t>报价单（</w:t>
      </w:r>
      <w:r>
        <w:rPr>
          <w:rFonts w:hint="eastAsia" w:ascii="仿宋" w:hAnsi="仿宋" w:eastAsia="仿宋" w:cs="仿宋"/>
          <w:color w:val="auto"/>
          <w:sz w:val="30"/>
          <w:szCs w:val="30"/>
          <w:highlight w:val="none"/>
          <w:lang w:val="en-US" w:eastAsia="zh-CN"/>
        </w:rPr>
        <w:t>签字并盖鲜章</w:t>
      </w:r>
      <w:r>
        <w:rPr>
          <w:rFonts w:hint="eastAsia" w:ascii="仿宋" w:hAnsi="仿宋" w:eastAsia="仿宋" w:cs="仿宋"/>
          <w:i w:val="0"/>
          <w:iCs w:val="0"/>
          <w:caps w:val="0"/>
          <w:color w:val="auto"/>
          <w:spacing w:val="0"/>
          <w:sz w:val="30"/>
          <w:szCs w:val="30"/>
          <w:highlight w:val="none"/>
          <w:shd w:val="clear" w:fill="FFFFFF"/>
          <w:lang w:val="en-US" w:eastAsia="zh-CN"/>
        </w:rPr>
        <w:t>）。</w:t>
      </w:r>
    </w:p>
    <w:p w14:paraId="4516CE77">
      <w:pPr>
        <w:pageBreakBefore w:val="0"/>
        <w:widowControl w:val="0"/>
        <w:kinsoku/>
        <w:wordWrap/>
        <w:overflowPunct/>
        <w:topLinePunct w:val="0"/>
        <w:autoSpaceDE/>
        <w:autoSpaceDN/>
        <w:bidi w:val="0"/>
        <w:adjustRightInd/>
        <w:snapToGrid/>
        <w:spacing w:line="440" w:lineRule="exact"/>
        <w:ind w:right="0" w:rightChars="0" w:firstLine="602" w:firstLineChars="200"/>
        <w:textAlignment w:val="auto"/>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四、响应性要求</w:t>
      </w:r>
    </w:p>
    <w:p w14:paraId="52BFBE70">
      <w:pPr>
        <w:keepNext w:val="0"/>
        <w:keepLines w:val="0"/>
        <w:pageBreakBefore w:val="0"/>
        <w:widowControl w:val="0"/>
        <w:kinsoku/>
        <w:wordWrap/>
        <w:overflowPunct/>
        <w:topLinePunct w:val="0"/>
        <w:autoSpaceDE/>
        <w:autoSpaceDN/>
        <w:bidi w:val="0"/>
        <w:adjustRightInd/>
        <w:snapToGrid/>
        <w:spacing w:line="400" w:lineRule="exact"/>
        <w:ind w:right="0" w:righ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（一）要求供应商向医院提供供货清单和国家税务发票。               </w:t>
      </w:r>
    </w:p>
    <w:p w14:paraId="20EF1CF7">
      <w:pPr>
        <w:keepNext w:val="0"/>
        <w:keepLines w:val="0"/>
        <w:pageBreakBefore w:val="0"/>
        <w:widowControl w:val="0"/>
        <w:kinsoku/>
        <w:wordWrap/>
        <w:overflowPunct/>
        <w:topLinePunct w:val="0"/>
        <w:autoSpaceDE/>
        <w:autoSpaceDN/>
        <w:bidi w:val="0"/>
        <w:adjustRightInd/>
        <w:snapToGrid/>
        <w:spacing w:line="400" w:lineRule="exact"/>
        <w:ind w:right="0" w:righ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（二）本次供货期内采购量由采购人根据实际需求量确定，以最终实际采购量为准。</w:t>
      </w:r>
    </w:p>
    <w:p w14:paraId="30AAB12A">
      <w:pPr>
        <w:keepNext w:val="0"/>
        <w:keepLines w:val="0"/>
        <w:pageBreakBefore w:val="0"/>
        <w:widowControl w:val="0"/>
        <w:kinsoku/>
        <w:wordWrap/>
        <w:overflowPunct/>
        <w:topLinePunct w:val="0"/>
        <w:autoSpaceDE/>
        <w:autoSpaceDN/>
        <w:bidi w:val="0"/>
        <w:adjustRightInd/>
        <w:snapToGrid/>
        <w:spacing w:line="400" w:lineRule="exact"/>
        <w:ind w:right="0" w:rightChars="0" w:firstLine="600" w:firstLineChars="200"/>
        <w:textAlignment w:val="auto"/>
        <w:rPr>
          <w:rFonts w:hint="default" w:ascii="仿宋" w:hAnsi="仿宋" w:eastAsia="仿宋" w:cs="仿宋"/>
          <w:b w:val="0"/>
          <w:bCs/>
          <w:sz w:val="30"/>
          <w:szCs w:val="30"/>
          <w:highlight w:val="none"/>
          <w:lang w:val="en-US" w:eastAsia="zh-CN"/>
        </w:rPr>
      </w:pPr>
      <w:r>
        <w:rPr>
          <w:rFonts w:hint="eastAsia" w:ascii="仿宋" w:hAnsi="仿宋" w:eastAsia="仿宋" w:cs="仿宋"/>
          <w:b w:val="0"/>
          <w:bCs/>
          <w:color w:val="auto"/>
          <w:sz w:val="30"/>
          <w:szCs w:val="30"/>
          <w:highlight w:val="none"/>
          <w:lang w:val="en-US" w:eastAsia="zh-CN"/>
        </w:rPr>
        <w:t>（三）</w:t>
      </w:r>
      <w:r>
        <w:rPr>
          <w:rFonts w:hint="eastAsia" w:ascii="仿宋" w:hAnsi="仿宋" w:eastAsia="仿宋" w:cs="仿宋"/>
          <w:b w:val="0"/>
          <w:bCs/>
          <w:i w:val="0"/>
          <w:iCs w:val="0"/>
          <w:caps w:val="0"/>
          <w:color w:val="333333"/>
          <w:spacing w:val="0"/>
          <w:sz w:val="30"/>
          <w:szCs w:val="30"/>
          <w:highlight w:val="none"/>
        </w:rPr>
        <w:t>供货商所配送的</w:t>
      </w:r>
      <w:r>
        <w:rPr>
          <w:rFonts w:hint="eastAsia" w:ascii="仿宋" w:hAnsi="仿宋" w:eastAsia="仿宋" w:cs="仿宋"/>
          <w:b w:val="0"/>
          <w:bCs/>
          <w:color w:val="auto"/>
          <w:sz w:val="30"/>
          <w:szCs w:val="30"/>
          <w:highlight w:val="none"/>
          <w:lang w:eastAsia="zh-CN"/>
        </w:rPr>
        <w:t>干杂粮油、副食品、</w:t>
      </w:r>
      <w:r>
        <w:rPr>
          <w:rFonts w:hint="eastAsia" w:ascii="仿宋" w:hAnsi="仿宋" w:eastAsia="仿宋" w:cs="仿宋"/>
          <w:b w:val="0"/>
          <w:bCs/>
          <w:color w:val="auto"/>
          <w:sz w:val="30"/>
          <w:szCs w:val="30"/>
          <w:highlight w:val="none"/>
          <w:lang w:val="en-US" w:eastAsia="zh-CN"/>
        </w:rPr>
        <w:t>蔬菜、生禽肉类</w:t>
      </w:r>
      <w:r>
        <w:rPr>
          <w:rFonts w:hint="eastAsia" w:ascii="仿宋" w:hAnsi="仿宋" w:eastAsia="仿宋" w:cs="仿宋"/>
          <w:b w:val="0"/>
          <w:bCs/>
          <w:color w:val="auto"/>
          <w:sz w:val="30"/>
          <w:szCs w:val="30"/>
          <w:highlight w:val="none"/>
          <w:lang w:eastAsia="zh-CN"/>
        </w:rPr>
        <w:t>等</w:t>
      </w:r>
      <w:r>
        <w:rPr>
          <w:rFonts w:hint="eastAsia" w:ascii="仿宋" w:hAnsi="仿宋" w:eastAsia="仿宋" w:cs="仿宋"/>
          <w:b w:val="0"/>
          <w:bCs/>
          <w:i w:val="0"/>
          <w:iCs w:val="0"/>
          <w:caps w:val="0"/>
          <w:color w:val="333333"/>
          <w:spacing w:val="0"/>
          <w:sz w:val="30"/>
          <w:szCs w:val="30"/>
          <w:highlight w:val="none"/>
        </w:rPr>
        <w:t>应须执行国家最新的《食品安全法》规定</w:t>
      </w:r>
      <w:r>
        <w:rPr>
          <w:rFonts w:hint="eastAsia" w:ascii="仿宋" w:hAnsi="仿宋" w:eastAsia="仿宋" w:cs="仿宋"/>
          <w:b w:val="0"/>
          <w:bCs/>
          <w:i w:val="0"/>
          <w:iCs w:val="0"/>
          <w:caps w:val="0"/>
          <w:color w:val="333333"/>
          <w:spacing w:val="0"/>
          <w:sz w:val="30"/>
          <w:szCs w:val="30"/>
          <w:highlight w:val="none"/>
          <w:lang w:eastAsia="zh-CN"/>
        </w:rPr>
        <w:t>，</w:t>
      </w:r>
      <w:r>
        <w:rPr>
          <w:rFonts w:hint="eastAsia" w:ascii="仿宋" w:hAnsi="仿宋" w:eastAsia="仿宋" w:cs="仿宋"/>
          <w:b w:val="0"/>
          <w:bCs/>
          <w:color w:val="auto"/>
          <w:sz w:val="30"/>
          <w:szCs w:val="30"/>
          <w:highlight w:val="none"/>
          <w:lang w:val="en-US" w:eastAsia="zh-CN"/>
        </w:rPr>
        <w:t>生禽肉类</w:t>
      </w:r>
      <w:r>
        <w:rPr>
          <w:rFonts w:hint="eastAsia" w:ascii="仿宋" w:hAnsi="仿宋" w:eastAsia="仿宋" w:cs="仿宋"/>
          <w:b w:val="0"/>
          <w:bCs/>
          <w:i w:val="0"/>
          <w:iCs w:val="0"/>
          <w:caps w:val="0"/>
          <w:color w:val="333333"/>
          <w:spacing w:val="0"/>
          <w:sz w:val="30"/>
          <w:szCs w:val="30"/>
          <w:highlight w:val="none"/>
          <w:lang w:val="en-US" w:eastAsia="zh-CN"/>
        </w:rPr>
        <w:t>需</w:t>
      </w:r>
      <w:r>
        <w:rPr>
          <w:rFonts w:hint="eastAsia" w:ascii="仿宋" w:hAnsi="仿宋" w:eastAsia="仿宋" w:cs="仿宋"/>
          <w:b w:val="0"/>
          <w:bCs/>
          <w:i w:val="0"/>
          <w:iCs w:val="0"/>
          <w:caps w:val="0"/>
          <w:color w:val="333333"/>
          <w:spacing w:val="0"/>
          <w:sz w:val="30"/>
          <w:szCs w:val="30"/>
          <w:highlight w:val="none"/>
        </w:rPr>
        <w:t>提供质量检验报告</w:t>
      </w:r>
      <w:r>
        <w:rPr>
          <w:rFonts w:hint="eastAsia" w:ascii="仿宋" w:hAnsi="仿宋" w:eastAsia="仿宋" w:cs="仿宋"/>
          <w:b w:val="0"/>
          <w:bCs/>
          <w:i w:val="0"/>
          <w:iCs w:val="0"/>
          <w:caps w:val="0"/>
          <w:color w:val="333333"/>
          <w:spacing w:val="0"/>
          <w:sz w:val="30"/>
          <w:szCs w:val="30"/>
          <w:highlight w:val="none"/>
          <w:lang w:val="en-US" w:eastAsia="zh-CN"/>
        </w:rPr>
        <w:t>或检疫证。</w:t>
      </w:r>
    </w:p>
    <w:p w14:paraId="4C64A86C">
      <w:pPr>
        <w:pageBreakBefore w:val="0"/>
        <w:widowControl w:val="0"/>
        <w:kinsoku/>
        <w:wordWrap/>
        <w:overflowPunct/>
        <w:topLinePunct w:val="0"/>
        <w:autoSpaceDE/>
        <w:autoSpaceDN/>
        <w:bidi w:val="0"/>
        <w:adjustRightInd/>
        <w:snapToGrid/>
        <w:spacing w:line="400" w:lineRule="exact"/>
        <w:ind w:right="0" w:rightChars="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（四）实行机动调价制，遇市场价格涨跌幅较大时由甘洛县人民医院询价小组实地调查询价后确定是否批准调价。</w:t>
      </w:r>
    </w:p>
    <w:p w14:paraId="7F4F9D81">
      <w:pPr>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 w:hAnsi="仿宋" w:eastAsia="仿宋" w:cs="仿宋"/>
          <w:color w:val="auto"/>
          <w:sz w:val="30"/>
          <w:szCs w:val="30"/>
          <w:highlight w:val="none"/>
          <w:lang w:val="en-US" w:eastAsia="zh-CN"/>
        </w:rPr>
        <w:t>（五）货物</w:t>
      </w:r>
      <w:r>
        <w:rPr>
          <w:rFonts w:hint="eastAsia" w:ascii="仿宋_GB2312" w:hAnsi="仿宋_GB2312" w:eastAsia="仿宋_GB2312" w:cs="仿宋_GB2312"/>
          <w:sz w:val="30"/>
          <w:szCs w:val="30"/>
          <w:highlight w:val="none"/>
          <w:lang w:val="en-US" w:eastAsia="zh-CN"/>
        </w:rPr>
        <w:t>生产日期</w:t>
      </w:r>
      <w:r>
        <w:rPr>
          <w:rFonts w:hint="eastAsia" w:ascii="仿宋_GB2312" w:hAnsi="仿宋_GB2312" w:eastAsia="仿宋_GB2312" w:cs="仿宋_GB2312"/>
          <w:sz w:val="30"/>
          <w:szCs w:val="30"/>
          <w:highlight w:val="none"/>
        </w:rPr>
        <w:t>时间</w:t>
      </w:r>
      <w:r>
        <w:rPr>
          <w:rFonts w:hint="eastAsia" w:ascii="仿宋_GB2312" w:hAnsi="仿宋_GB2312" w:eastAsia="仿宋_GB2312" w:cs="仿宋_GB2312"/>
          <w:sz w:val="30"/>
          <w:szCs w:val="30"/>
          <w:highlight w:val="none"/>
          <w:lang w:val="en-US" w:eastAsia="zh-CN"/>
        </w:rPr>
        <w:t>要求为</w:t>
      </w:r>
      <w:r>
        <w:rPr>
          <w:rFonts w:hint="eastAsia" w:ascii="仿宋_GB2312" w:hAnsi="仿宋_GB2312" w:eastAsia="仿宋_GB2312" w:cs="仿宋_GB2312"/>
          <w:sz w:val="30"/>
          <w:szCs w:val="30"/>
          <w:highlight w:val="none"/>
        </w:rPr>
        <w:t>：保质期大于六个月的，货物交接时的</w:t>
      </w:r>
      <w:r>
        <w:rPr>
          <w:rFonts w:hint="eastAsia" w:ascii="仿宋_GB2312" w:hAnsi="仿宋_GB2312" w:eastAsia="仿宋_GB2312" w:cs="仿宋_GB2312"/>
          <w:sz w:val="30"/>
          <w:szCs w:val="30"/>
          <w:highlight w:val="none"/>
          <w:lang w:val="en-US" w:eastAsia="zh-CN"/>
        </w:rPr>
        <w:t>生产日期在90天内；</w:t>
      </w:r>
      <w:r>
        <w:rPr>
          <w:rFonts w:hint="eastAsia" w:ascii="仿宋_GB2312" w:hAnsi="仿宋_GB2312" w:eastAsia="仿宋_GB2312" w:cs="仿宋_GB2312"/>
          <w:sz w:val="30"/>
          <w:szCs w:val="30"/>
          <w:highlight w:val="none"/>
        </w:rPr>
        <w:t>保质期小于或等于六个月的，货物交接时的</w:t>
      </w:r>
      <w:r>
        <w:rPr>
          <w:rFonts w:hint="eastAsia" w:ascii="仿宋_GB2312" w:hAnsi="仿宋_GB2312" w:eastAsia="仿宋_GB2312" w:cs="仿宋_GB2312"/>
          <w:sz w:val="30"/>
          <w:szCs w:val="30"/>
          <w:highlight w:val="none"/>
          <w:lang w:val="en-US" w:eastAsia="zh-CN"/>
        </w:rPr>
        <w:t>生产日期在60天内</w:t>
      </w:r>
      <w:r>
        <w:rPr>
          <w:rFonts w:hint="eastAsia" w:ascii="仿宋_GB2312" w:hAnsi="仿宋_GB2312" w:eastAsia="仿宋_GB2312" w:cs="仿宋_GB2312"/>
          <w:sz w:val="30"/>
          <w:szCs w:val="30"/>
          <w:highlight w:val="none"/>
        </w:rPr>
        <w:t>。</w:t>
      </w:r>
    </w:p>
    <w:p w14:paraId="52060D7C">
      <w:pPr>
        <w:pageBreakBefore w:val="0"/>
        <w:widowControl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仿宋"/>
          <w:b w:val="0"/>
          <w:bCs/>
          <w:highlight w:val="none"/>
          <w:lang w:val="en-US" w:eastAsia="zh-CN"/>
        </w:rPr>
      </w:pP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六</w:t>
      </w:r>
      <w:r>
        <w:rPr>
          <w:rFonts w:hint="eastAsia" w:ascii="仿宋" w:hAnsi="仿宋" w:eastAsia="仿宋" w:cs="仿宋"/>
          <w:b w:val="0"/>
          <w:bCs/>
          <w:sz w:val="30"/>
          <w:szCs w:val="30"/>
          <w:highlight w:val="none"/>
          <w:lang w:eastAsia="zh-CN"/>
        </w:rPr>
        <w:t>）</w:t>
      </w:r>
      <w:r>
        <w:rPr>
          <w:rFonts w:hint="eastAsia" w:ascii="仿宋" w:hAnsi="仿宋" w:eastAsia="仿宋" w:cs="仿宋"/>
          <w:b w:val="0"/>
          <w:bCs/>
          <w:sz w:val="30"/>
          <w:szCs w:val="30"/>
          <w:highlight w:val="none"/>
          <w:lang w:val="en-US" w:eastAsia="zh-CN"/>
        </w:rPr>
        <w:t>超市供货需固定1名补货员，在每周二、周四、周六按照超市上架的商品固定数量，对职工食堂超市进行补货。每周一三五营业时间段发现商品固定数量不足，按照不足货物金额的1 %扣除商家违约金。违约金在货款结算时进行扣除。</w:t>
      </w:r>
    </w:p>
    <w:p w14:paraId="2ECAC28C">
      <w:pPr>
        <w:pageBreakBefore w:val="0"/>
        <w:widowControl w:val="0"/>
        <w:kinsoku/>
        <w:wordWrap/>
        <w:overflowPunct/>
        <w:topLinePunct w:val="0"/>
        <w:autoSpaceDE/>
        <w:autoSpaceDN/>
        <w:bidi w:val="0"/>
        <w:adjustRightInd/>
        <w:snapToGrid/>
        <w:spacing w:line="400" w:lineRule="exact"/>
        <w:ind w:right="0" w:rightChars="0"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七）结算方式：包1以中标方应标价进行结算。包2、包3以每月实际询价后中标方承诺的下浮比例进行结算。每月的货款在中标方提供结算票据，我院完成对账、审核等流程后支付。该结算价格包括合同货物运输费、货物上架摆放、税费等。</w:t>
      </w:r>
    </w:p>
    <w:p w14:paraId="50476C65">
      <w:pPr>
        <w:keepNext w:val="0"/>
        <w:keepLines w:val="0"/>
        <w:pageBreakBefore w:val="0"/>
        <w:widowControl w:val="0"/>
        <w:kinsoku/>
        <w:wordWrap/>
        <w:overflowPunct/>
        <w:topLinePunct w:val="0"/>
        <w:autoSpaceDE/>
        <w:autoSpaceDN/>
        <w:bidi w:val="0"/>
        <w:adjustRightInd/>
        <w:snapToGrid/>
        <w:spacing w:line="440" w:lineRule="exact"/>
        <w:ind w:right="0" w:rightChars="0" w:firstLine="602" w:firstLineChars="200"/>
        <w:textAlignment w:val="auto"/>
        <w:rPr>
          <w:rFonts w:hint="eastAsia" w:ascii="仿宋" w:hAnsi="仿宋" w:eastAsia="仿宋" w:cs="仿宋"/>
          <w:b/>
          <w:bCs/>
          <w:color w:val="auto"/>
          <w:kern w:val="0"/>
          <w:sz w:val="30"/>
          <w:szCs w:val="30"/>
          <w:highlight w:val="none"/>
          <w:u w:val="none"/>
          <w:lang w:eastAsia="zh-CN"/>
        </w:rPr>
      </w:pPr>
      <w:r>
        <w:rPr>
          <w:rFonts w:hint="eastAsia" w:ascii="仿宋" w:hAnsi="仿宋" w:eastAsia="仿宋" w:cs="仿宋"/>
          <w:b/>
          <w:bCs/>
          <w:color w:val="auto"/>
          <w:kern w:val="0"/>
          <w:sz w:val="30"/>
          <w:szCs w:val="30"/>
          <w:highlight w:val="none"/>
          <w:u w:val="none"/>
          <w:lang w:val="en-US" w:eastAsia="zh-CN"/>
        </w:rPr>
        <w:t>五</w:t>
      </w:r>
      <w:r>
        <w:rPr>
          <w:rFonts w:hint="eastAsia" w:ascii="仿宋" w:hAnsi="仿宋" w:eastAsia="仿宋" w:cs="仿宋"/>
          <w:b/>
          <w:bCs/>
          <w:color w:val="auto"/>
          <w:kern w:val="0"/>
          <w:sz w:val="30"/>
          <w:szCs w:val="30"/>
          <w:highlight w:val="none"/>
          <w:u w:val="none"/>
          <w:lang w:eastAsia="zh-CN"/>
        </w:rPr>
        <w:t>、报价方式</w:t>
      </w:r>
    </w:p>
    <w:p w14:paraId="1573CBBD">
      <w:pPr>
        <w:keepNext w:val="0"/>
        <w:keepLines w:val="0"/>
        <w:pageBreakBefore w:val="0"/>
        <w:widowControl w:val="0"/>
        <w:kinsoku/>
        <w:wordWrap/>
        <w:overflowPunct/>
        <w:topLinePunct w:val="0"/>
        <w:autoSpaceDE/>
        <w:autoSpaceDN/>
        <w:bidi w:val="0"/>
        <w:adjustRightInd/>
        <w:snapToGrid/>
        <w:spacing w:line="440" w:lineRule="exact"/>
        <w:ind w:right="0" w:rightChars="0" w:firstLine="600" w:firstLineChars="200"/>
        <w:textAlignment w:val="auto"/>
        <w:rPr>
          <w:rFonts w:hint="default" w:ascii="仿宋" w:hAnsi="仿宋" w:eastAsia="仿宋" w:cs="仿宋"/>
          <w:b w:val="0"/>
          <w:bCs/>
          <w:color w:val="auto"/>
          <w:kern w:val="0"/>
          <w:sz w:val="30"/>
          <w:szCs w:val="30"/>
          <w:highlight w:val="none"/>
          <w:u w:val="none"/>
          <w:lang w:val="en-US" w:eastAsia="zh-CN"/>
        </w:rPr>
      </w:pPr>
      <w:r>
        <w:rPr>
          <w:rFonts w:hint="eastAsia" w:ascii="仿宋" w:hAnsi="仿宋" w:eastAsia="仿宋" w:cs="仿宋"/>
          <w:color w:val="auto"/>
          <w:kern w:val="0"/>
          <w:sz w:val="30"/>
          <w:szCs w:val="30"/>
          <w:highlight w:val="none"/>
          <w:u w:val="none"/>
        </w:rPr>
        <w:t>报价方式：</w:t>
      </w:r>
      <w:r>
        <w:rPr>
          <w:rFonts w:hint="eastAsia" w:ascii="仿宋" w:hAnsi="仿宋" w:eastAsia="仿宋" w:cs="仿宋"/>
          <w:b w:val="0"/>
          <w:bCs/>
          <w:color w:val="auto"/>
          <w:sz w:val="30"/>
          <w:szCs w:val="30"/>
          <w:highlight w:val="none"/>
          <w:u w:val="none"/>
        </w:rPr>
        <w:t>由申请人结合市场行情和自身情况自主</w:t>
      </w:r>
      <w:r>
        <w:rPr>
          <w:rFonts w:hint="eastAsia" w:ascii="仿宋" w:hAnsi="仿宋" w:eastAsia="仿宋" w:cs="仿宋"/>
          <w:b w:val="0"/>
          <w:bCs/>
          <w:color w:val="auto"/>
          <w:sz w:val="30"/>
          <w:szCs w:val="30"/>
          <w:highlight w:val="none"/>
          <w:u w:val="none"/>
          <w:lang w:val="en-US" w:eastAsia="zh-CN"/>
        </w:rPr>
        <w:t>报价</w:t>
      </w:r>
      <w:r>
        <w:rPr>
          <w:rFonts w:hint="eastAsia" w:ascii="仿宋" w:hAnsi="仿宋" w:eastAsia="仿宋" w:cs="仿宋"/>
          <w:b w:val="0"/>
          <w:bCs/>
          <w:color w:val="auto"/>
          <w:sz w:val="30"/>
          <w:szCs w:val="30"/>
          <w:highlight w:val="none"/>
          <w:u w:val="none"/>
          <w:lang w:eastAsia="zh-CN"/>
        </w:rPr>
        <w:t>。</w:t>
      </w:r>
      <w:r>
        <w:rPr>
          <w:rFonts w:hint="eastAsia" w:ascii="仿宋" w:hAnsi="仿宋" w:eastAsia="仿宋" w:cs="仿宋"/>
          <w:b w:val="0"/>
          <w:bCs/>
          <w:color w:val="auto"/>
          <w:sz w:val="30"/>
          <w:szCs w:val="30"/>
          <w:highlight w:val="none"/>
          <w:u w:val="none"/>
          <w:lang w:val="en-US" w:eastAsia="zh-CN"/>
        </w:rPr>
        <w:t>干杂粮油、副食品等商品报价不得超过零售价。</w:t>
      </w:r>
    </w:p>
    <w:p w14:paraId="4336B5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02" w:firstLineChars="200"/>
        <w:jc w:val="both"/>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bCs/>
          <w:color w:val="auto"/>
          <w:sz w:val="30"/>
          <w:szCs w:val="30"/>
          <w:highlight w:val="none"/>
          <w:lang w:val="en-US" w:eastAsia="zh-CN"/>
        </w:rPr>
        <w:t>六</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kern w:val="0"/>
          <w:sz w:val="30"/>
          <w:szCs w:val="30"/>
          <w:highlight w:val="none"/>
          <w:u w:val="none"/>
        </w:rPr>
        <w:t>评</w:t>
      </w:r>
      <w:r>
        <w:rPr>
          <w:rFonts w:hint="eastAsia" w:ascii="仿宋" w:hAnsi="仿宋" w:eastAsia="仿宋" w:cs="仿宋"/>
          <w:b/>
          <w:bCs/>
          <w:color w:val="auto"/>
          <w:kern w:val="0"/>
          <w:sz w:val="30"/>
          <w:szCs w:val="30"/>
          <w:highlight w:val="none"/>
          <w:u w:val="none"/>
          <w:lang w:eastAsia="zh-CN"/>
        </w:rPr>
        <w:t>选方式</w:t>
      </w:r>
      <w:r>
        <w:rPr>
          <w:rFonts w:hint="eastAsia" w:ascii="仿宋" w:hAnsi="仿宋" w:eastAsia="仿宋" w:cs="仿宋"/>
          <w:b w:val="0"/>
          <w:bCs/>
          <w:color w:val="auto"/>
          <w:kern w:val="0"/>
          <w:sz w:val="30"/>
          <w:szCs w:val="30"/>
          <w:highlight w:val="none"/>
          <w:u w:val="none"/>
        </w:rPr>
        <w:t>：</w:t>
      </w:r>
      <w:r>
        <w:rPr>
          <w:rFonts w:hint="eastAsia" w:ascii="仿宋" w:hAnsi="仿宋" w:eastAsia="仿宋" w:cs="仿宋"/>
          <w:b w:val="0"/>
          <w:bCs/>
          <w:color w:val="auto"/>
          <w:kern w:val="0"/>
          <w:sz w:val="30"/>
          <w:szCs w:val="30"/>
          <w:highlight w:val="none"/>
          <w:u w:val="none"/>
          <w:lang w:val="en-US" w:eastAsia="zh-CN"/>
        </w:rPr>
        <w:t>低价中标，</w:t>
      </w:r>
      <w:r>
        <w:rPr>
          <w:rFonts w:hint="eastAsia" w:ascii="仿宋" w:hAnsi="仿宋" w:eastAsia="仿宋" w:cs="仿宋"/>
          <w:i w:val="0"/>
          <w:iCs w:val="0"/>
          <w:caps w:val="0"/>
          <w:color w:val="auto"/>
          <w:spacing w:val="0"/>
          <w:sz w:val="30"/>
          <w:szCs w:val="30"/>
          <w:highlight w:val="none"/>
          <w:shd w:val="clear" w:fill="FFFFFF"/>
        </w:rPr>
        <w:t>如出现</w:t>
      </w:r>
      <w:r>
        <w:rPr>
          <w:rFonts w:hint="eastAsia" w:ascii="仿宋" w:hAnsi="仿宋" w:eastAsia="仿宋" w:cs="仿宋"/>
          <w:i w:val="0"/>
          <w:iCs w:val="0"/>
          <w:caps w:val="0"/>
          <w:color w:val="auto"/>
          <w:spacing w:val="0"/>
          <w:sz w:val="30"/>
          <w:szCs w:val="30"/>
          <w:highlight w:val="none"/>
          <w:shd w:val="clear" w:fill="FFFFFF"/>
          <w:lang w:val="en-US" w:eastAsia="zh-CN"/>
        </w:rPr>
        <w:t>报价</w:t>
      </w:r>
      <w:r>
        <w:rPr>
          <w:rFonts w:hint="eastAsia" w:ascii="仿宋" w:hAnsi="仿宋" w:eastAsia="仿宋" w:cs="仿宋"/>
          <w:i w:val="0"/>
          <w:iCs w:val="0"/>
          <w:caps w:val="0"/>
          <w:color w:val="auto"/>
          <w:spacing w:val="0"/>
          <w:sz w:val="30"/>
          <w:szCs w:val="30"/>
          <w:highlight w:val="none"/>
          <w:shd w:val="clear" w:fill="FFFFFF"/>
        </w:rPr>
        <w:t>相同的情况，</w:t>
      </w:r>
      <w:r>
        <w:rPr>
          <w:rFonts w:hint="eastAsia" w:ascii="仿宋" w:hAnsi="仿宋" w:eastAsia="仿宋" w:cs="仿宋"/>
          <w:i w:val="0"/>
          <w:iCs w:val="0"/>
          <w:caps w:val="0"/>
          <w:color w:val="auto"/>
          <w:spacing w:val="0"/>
          <w:sz w:val="30"/>
          <w:szCs w:val="30"/>
          <w:highlight w:val="none"/>
          <w:shd w:val="clear" w:fill="FFFFFF"/>
          <w:lang w:val="en-US" w:eastAsia="zh-CN"/>
        </w:rPr>
        <w:t>进行二次报价，如二次报价均相同的情况下，</w:t>
      </w:r>
      <w:r>
        <w:rPr>
          <w:rFonts w:hint="eastAsia" w:ascii="仿宋" w:hAnsi="仿宋" w:eastAsia="仿宋" w:cs="仿宋"/>
          <w:i w:val="0"/>
          <w:iCs w:val="0"/>
          <w:caps w:val="0"/>
          <w:color w:val="auto"/>
          <w:spacing w:val="0"/>
          <w:sz w:val="30"/>
          <w:szCs w:val="30"/>
          <w:highlight w:val="none"/>
          <w:shd w:val="clear" w:fill="FFFFFF"/>
        </w:rPr>
        <w:t>采取随机</w:t>
      </w:r>
      <w:r>
        <w:rPr>
          <w:rFonts w:hint="eastAsia" w:ascii="仿宋" w:hAnsi="仿宋" w:eastAsia="仿宋" w:cs="仿宋"/>
          <w:i w:val="0"/>
          <w:iCs w:val="0"/>
          <w:caps w:val="0"/>
          <w:color w:val="auto"/>
          <w:spacing w:val="0"/>
          <w:sz w:val="30"/>
          <w:szCs w:val="30"/>
          <w:highlight w:val="none"/>
          <w:shd w:val="clear" w:fill="FFFFFF"/>
          <w:lang w:val="en-US" w:eastAsia="zh-CN"/>
        </w:rPr>
        <w:t>抽取</w:t>
      </w:r>
      <w:r>
        <w:rPr>
          <w:rFonts w:hint="eastAsia" w:ascii="仿宋" w:hAnsi="仿宋" w:eastAsia="仿宋" w:cs="仿宋"/>
          <w:i w:val="0"/>
          <w:iCs w:val="0"/>
          <w:caps w:val="0"/>
          <w:color w:val="auto"/>
          <w:spacing w:val="0"/>
          <w:sz w:val="30"/>
          <w:szCs w:val="30"/>
          <w:highlight w:val="none"/>
          <w:shd w:val="clear" w:fill="FFFFFF"/>
        </w:rPr>
        <w:t>中选</w:t>
      </w:r>
      <w:r>
        <w:rPr>
          <w:rFonts w:hint="eastAsia" w:ascii="仿宋" w:hAnsi="仿宋" w:eastAsia="仿宋" w:cs="仿宋"/>
          <w:i w:val="0"/>
          <w:iCs w:val="0"/>
          <w:caps w:val="0"/>
          <w:color w:val="auto"/>
          <w:spacing w:val="0"/>
          <w:sz w:val="30"/>
          <w:szCs w:val="30"/>
          <w:highlight w:val="none"/>
          <w:shd w:val="clear" w:fill="FFFFFF"/>
          <w:lang w:val="en-US" w:eastAsia="zh-CN"/>
        </w:rPr>
        <w:t>人选</w:t>
      </w:r>
      <w:r>
        <w:rPr>
          <w:rFonts w:hint="eastAsia" w:ascii="仿宋" w:hAnsi="仿宋" w:eastAsia="仿宋" w:cs="仿宋"/>
          <w:i w:val="0"/>
          <w:iCs w:val="0"/>
          <w:caps w:val="0"/>
          <w:color w:val="auto"/>
          <w:spacing w:val="0"/>
          <w:sz w:val="30"/>
          <w:szCs w:val="30"/>
          <w:highlight w:val="none"/>
          <w:shd w:val="clear" w:fill="FFFFFF"/>
        </w:rPr>
        <w:t>。</w:t>
      </w:r>
    </w:p>
    <w:p w14:paraId="6A40B83C">
      <w:pPr>
        <w:pageBreakBefore w:val="0"/>
        <w:widowControl w:val="0"/>
        <w:kinsoku/>
        <w:wordWrap/>
        <w:overflowPunct/>
        <w:topLinePunct w:val="0"/>
        <w:autoSpaceDE/>
        <w:autoSpaceDN/>
        <w:bidi w:val="0"/>
        <w:adjustRightInd/>
        <w:snapToGrid/>
        <w:spacing w:line="440" w:lineRule="exact"/>
        <w:ind w:right="0" w:rightChars="0"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bCs w:val="0"/>
          <w:color w:val="auto"/>
          <w:kern w:val="0"/>
          <w:sz w:val="30"/>
          <w:szCs w:val="30"/>
          <w:highlight w:val="none"/>
          <w:u w:val="none"/>
          <w:lang w:val="en-US" w:eastAsia="zh-CN"/>
        </w:rPr>
        <w:t>七</w:t>
      </w:r>
      <w:r>
        <w:rPr>
          <w:rFonts w:hint="eastAsia" w:ascii="仿宋" w:hAnsi="仿宋" w:eastAsia="仿宋" w:cs="仿宋"/>
          <w:b w:val="0"/>
          <w:bCs/>
          <w:color w:val="auto"/>
          <w:kern w:val="0"/>
          <w:sz w:val="30"/>
          <w:szCs w:val="30"/>
          <w:highlight w:val="none"/>
          <w:u w:val="none"/>
          <w:lang w:eastAsia="zh-CN"/>
        </w:rPr>
        <w:t>、</w:t>
      </w:r>
      <w:r>
        <w:rPr>
          <w:rFonts w:hint="eastAsia" w:ascii="仿宋" w:hAnsi="仿宋" w:eastAsia="仿宋" w:cs="仿宋"/>
          <w:b/>
          <w:color w:val="auto"/>
          <w:sz w:val="30"/>
          <w:szCs w:val="30"/>
          <w:highlight w:val="none"/>
        </w:rPr>
        <w:t>报名和比选文件的获取</w:t>
      </w:r>
    </w:p>
    <w:p w14:paraId="56857206">
      <w:pPr>
        <w:pageBreakBefore w:val="0"/>
        <w:widowControl w:val="0"/>
        <w:kinsoku/>
        <w:wordWrap/>
        <w:overflowPunct/>
        <w:topLinePunct w:val="0"/>
        <w:autoSpaceDE/>
        <w:autoSpaceDN/>
        <w:bidi w:val="0"/>
        <w:adjustRightInd/>
        <w:snapToGrid/>
        <w:spacing w:line="440" w:lineRule="exact"/>
        <w:ind w:right="0" w:rightChars="0" w:firstLine="600" w:firstLineChars="200"/>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一</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kern w:val="0"/>
          <w:sz w:val="30"/>
          <w:szCs w:val="30"/>
          <w:highlight w:val="none"/>
        </w:rPr>
        <w:t>时间：202</w:t>
      </w:r>
      <w:r>
        <w:rPr>
          <w:rFonts w:hint="eastAsia" w:ascii="仿宋" w:hAnsi="仿宋" w:eastAsia="仿宋" w:cs="仿宋"/>
          <w:color w:val="auto"/>
          <w:kern w:val="0"/>
          <w:sz w:val="30"/>
          <w:szCs w:val="30"/>
          <w:highlight w:val="none"/>
          <w:lang w:val="en-US" w:eastAsia="zh-CN"/>
        </w:rPr>
        <w:t>4</w:t>
      </w:r>
      <w:r>
        <w:rPr>
          <w:rFonts w:hint="eastAsia" w:ascii="仿宋" w:hAnsi="仿宋" w:eastAsia="仿宋" w:cs="仿宋"/>
          <w:color w:val="auto"/>
          <w:kern w:val="0"/>
          <w:sz w:val="30"/>
          <w:szCs w:val="30"/>
          <w:highlight w:val="none"/>
        </w:rPr>
        <w:t>年</w:t>
      </w:r>
      <w:r>
        <w:rPr>
          <w:rFonts w:hint="eastAsia" w:ascii="仿宋" w:hAnsi="仿宋" w:eastAsia="仿宋" w:cs="仿宋"/>
          <w:color w:val="auto"/>
          <w:kern w:val="0"/>
          <w:sz w:val="30"/>
          <w:szCs w:val="30"/>
          <w:highlight w:val="none"/>
          <w:lang w:val="en-US" w:eastAsia="zh-CN"/>
        </w:rPr>
        <w:t>8</w:t>
      </w:r>
      <w:r>
        <w:rPr>
          <w:rFonts w:hint="eastAsia" w:ascii="仿宋" w:hAnsi="仿宋" w:eastAsia="仿宋" w:cs="仿宋"/>
          <w:color w:val="auto"/>
          <w:kern w:val="0"/>
          <w:sz w:val="30"/>
          <w:szCs w:val="30"/>
          <w:highlight w:val="none"/>
        </w:rPr>
        <w:t>月</w:t>
      </w:r>
      <w:r>
        <w:rPr>
          <w:rFonts w:hint="eastAsia" w:ascii="仿宋" w:hAnsi="仿宋" w:eastAsia="仿宋" w:cs="仿宋"/>
          <w:color w:val="auto"/>
          <w:kern w:val="0"/>
          <w:sz w:val="30"/>
          <w:szCs w:val="30"/>
          <w:highlight w:val="none"/>
          <w:lang w:val="en-US" w:eastAsia="zh-CN"/>
        </w:rPr>
        <w:t>20日-22</w:t>
      </w:r>
      <w:r>
        <w:rPr>
          <w:rFonts w:hint="eastAsia" w:ascii="仿宋" w:hAnsi="仿宋" w:eastAsia="仿宋" w:cs="仿宋"/>
          <w:color w:val="auto"/>
          <w:kern w:val="0"/>
          <w:sz w:val="30"/>
          <w:szCs w:val="30"/>
          <w:highlight w:val="none"/>
        </w:rPr>
        <w:t>日</w:t>
      </w:r>
      <w:r>
        <w:rPr>
          <w:rFonts w:hint="eastAsia" w:ascii="仿宋" w:hAnsi="仿宋" w:eastAsia="仿宋" w:cs="仿宋"/>
          <w:color w:val="auto"/>
          <w:kern w:val="0"/>
          <w:sz w:val="30"/>
          <w:szCs w:val="30"/>
          <w:highlight w:val="none"/>
          <w:lang w:val="en-US" w:eastAsia="zh-CN"/>
        </w:rPr>
        <w:t>9:30-</w:t>
      </w:r>
      <w:r>
        <w:rPr>
          <w:rFonts w:hint="eastAsia" w:ascii="仿宋" w:hAnsi="仿宋" w:eastAsia="仿宋" w:cs="仿宋"/>
          <w:color w:val="auto"/>
          <w:kern w:val="0"/>
          <w:sz w:val="30"/>
          <w:szCs w:val="30"/>
          <w:highlight w:val="none"/>
        </w:rPr>
        <w:t>16:30止。</w:t>
      </w:r>
    </w:p>
    <w:p w14:paraId="71242739">
      <w:pPr>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b w:val="0"/>
          <w:bCs/>
          <w:color w:val="000000" w:themeColor="text1"/>
          <w:sz w:val="30"/>
          <w:szCs w:val="30"/>
          <w:highlight w:val="none"/>
          <w14:textFill>
            <w14:solidFill>
              <w14:schemeClr w14:val="tx1"/>
            </w14:solidFill>
          </w14:textFill>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kern w:val="0"/>
          <w:sz w:val="30"/>
          <w:szCs w:val="30"/>
          <w:highlight w:val="none"/>
        </w:rPr>
        <w:t>地点</w:t>
      </w:r>
      <w:r>
        <w:rPr>
          <w:rFonts w:hint="eastAsia" w:ascii="仿宋" w:hAnsi="仿宋" w:eastAsia="仿宋" w:cs="仿宋"/>
          <w:color w:val="auto"/>
          <w:sz w:val="30"/>
          <w:szCs w:val="30"/>
          <w:highlight w:val="none"/>
        </w:rPr>
        <w:t>：</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甘洛县人民医院</w:t>
      </w:r>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后勤办公室</w:t>
      </w:r>
      <w:r>
        <w:rPr>
          <w:rFonts w:hint="eastAsia" w:ascii="仿宋" w:hAnsi="仿宋" w:eastAsia="仿宋" w:cs="仿宋"/>
          <w:b w:val="0"/>
          <w:bCs/>
          <w:color w:val="000000" w:themeColor="text1"/>
          <w:sz w:val="30"/>
          <w:szCs w:val="30"/>
          <w:highlight w:val="none"/>
          <w14:textFill>
            <w14:solidFill>
              <w14:schemeClr w14:val="tx1"/>
            </w14:solidFill>
          </w14:textFill>
        </w:rPr>
        <w:t>。</w:t>
      </w:r>
    </w:p>
    <w:p w14:paraId="7AAEBC54">
      <w:pPr>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pPr>
      <w:r>
        <w:rPr>
          <w:rFonts w:hint="eastAsia" w:ascii="仿宋" w:hAnsi="仿宋" w:eastAsia="仿宋" w:cs="仿宋"/>
          <w:b w:val="0"/>
          <w:bCs/>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三</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咨询电话</w:t>
      </w:r>
      <w:r>
        <w:rPr>
          <w:rFonts w:hint="eastAsia" w:ascii="仿宋" w:hAnsi="仿宋" w:eastAsia="仿宋" w:cs="仿宋"/>
          <w:b w:val="0"/>
          <w:bCs/>
          <w:color w:val="000000" w:themeColor="text1"/>
          <w:sz w:val="30"/>
          <w:szCs w:val="30"/>
          <w:highlight w:val="none"/>
          <w14:textFill>
            <w14:solidFill>
              <w14:schemeClr w14:val="tx1"/>
            </w14:solidFill>
          </w14:textFill>
        </w:rPr>
        <w:t>：</w:t>
      </w:r>
      <w:r>
        <w:rPr>
          <w:rFonts w:hint="eastAsia" w:ascii="仿宋" w:hAnsi="仿宋" w:eastAsia="仿宋" w:cs="仿宋"/>
          <w:b w:val="0"/>
          <w:bCs/>
          <w:color w:val="000000" w:themeColor="text1"/>
          <w:sz w:val="30"/>
          <w:szCs w:val="30"/>
          <w:highlight w:val="none"/>
          <w:lang w:eastAsia="zh-CN"/>
          <w14:textFill>
            <w14:solidFill>
              <w14:schemeClr w14:val="tx1"/>
            </w14:solidFill>
          </w14:textFill>
        </w:rPr>
        <w:t>阿</w:t>
      </w:r>
      <w:r>
        <w:rPr>
          <w:rFonts w:hint="eastAsia" w:ascii="仿宋" w:hAnsi="仿宋" w:eastAsia="仿宋" w:cs="仿宋"/>
          <w:b w:val="0"/>
          <w:bCs/>
          <w:color w:val="000000" w:themeColor="text1"/>
          <w:sz w:val="30"/>
          <w:szCs w:val="30"/>
          <w:highlight w:val="none"/>
          <w:lang w:val="en-US" w:eastAsia="zh-CN"/>
          <w14:textFill>
            <w14:solidFill>
              <w14:schemeClr w14:val="tx1"/>
            </w14:solidFill>
          </w14:textFill>
        </w:rPr>
        <w:t>依</w:t>
      </w:r>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 xml:space="preserve">老师  18981571280   </w:t>
      </w:r>
    </w:p>
    <w:p w14:paraId="659AA84D">
      <w:pPr>
        <w:pageBreakBefore w:val="0"/>
        <w:widowControl w:val="0"/>
        <w:kinsoku/>
        <w:wordWrap/>
        <w:overflowPunct/>
        <w:topLinePunct w:val="0"/>
        <w:autoSpaceDE/>
        <w:autoSpaceDN/>
        <w:bidi w:val="0"/>
        <w:adjustRightInd/>
        <w:snapToGrid/>
        <w:spacing w:line="440" w:lineRule="exact"/>
        <w:ind w:right="0" w:rightChars="0"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、比选时间及地点</w:t>
      </w:r>
    </w:p>
    <w:p w14:paraId="0C52AB83">
      <w:pPr>
        <w:pageBreakBefore w:val="0"/>
        <w:widowControl w:val="0"/>
        <w:kinsoku/>
        <w:wordWrap/>
        <w:overflowPunct/>
        <w:topLinePunct w:val="0"/>
        <w:autoSpaceDE/>
        <w:autoSpaceDN/>
        <w:bidi w:val="0"/>
        <w:adjustRightInd/>
        <w:snapToGrid/>
        <w:spacing w:line="440" w:lineRule="exact"/>
        <w:ind w:right="0" w:rightChars="0" w:firstLine="600" w:firstLineChars="200"/>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color w:val="auto"/>
          <w:sz w:val="30"/>
          <w:szCs w:val="30"/>
          <w:highlight w:val="none"/>
          <w:lang w:val="en-US" w:eastAsia="zh-CN"/>
        </w:rPr>
        <w:t>1.干杂粮油、副食品等供应商比选时间：</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 xml:space="preserve"> 月</w:t>
      </w:r>
      <w:r>
        <w:rPr>
          <w:rFonts w:hint="eastAsia" w:ascii="仿宋" w:hAnsi="仿宋" w:eastAsia="仿宋" w:cs="仿宋"/>
          <w:bCs/>
          <w:color w:val="auto"/>
          <w:sz w:val="30"/>
          <w:szCs w:val="30"/>
          <w:highlight w:val="none"/>
          <w:lang w:val="en-US" w:eastAsia="zh-CN"/>
        </w:rPr>
        <w:t>23</w:t>
      </w:r>
      <w:r>
        <w:rPr>
          <w:rFonts w:hint="eastAsia" w:ascii="仿宋" w:hAnsi="仿宋" w:eastAsia="仿宋" w:cs="仿宋"/>
          <w:bCs/>
          <w:color w:val="auto"/>
          <w:sz w:val="30"/>
          <w:szCs w:val="30"/>
          <w:highlight w:val="none"/>
        </w:rPr>
        <w:t>日（星期</w:t>
      </w:r>
      <w:r>
        <w:rPr>
          <w:rFonts w:hint="eastAsia" w:ascii="仿宋" w:hAnsi="仿宋" w:eastAsia="仿宋" w:cs="仿宋"/>
          <w:bCs/>
          <w:color w:val="auto"/>
          <w:sz w:val="30"/>
          <w:szCs w:val="30"/>
          <w:highlight w:val="none"/>
          <w:lang w:val="en-US" w:eastAsia="zh-CN"/>
        </w:rPr>
        <w:t>五</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上午11</w:t>
      </w:r>
      <w:r>
        <w:rPr>
          <w:rFonts w:hint="eastAsia" w:ascii="仿宋" w:hAnsi="仿宋" w:eastAsia="仿宋" w:cs="仿宋"/>
          <w:bCs/>
          <w:color w:val="auto"/>
          <w:sz w:val="30"/>
          <w:szCs w:val="30"/>
          <w:highlight w:val="none"/>
        </w:rPr>
        <w:t>：00时</w:t>
      </w:r>
      <w:r>
        <w:rPr>
          <w:rFonts w:hint="eastAsia" w:ascii="仿宋" w:hAnsi="仿宋" w:eastAsia="仿宋" w:cs="仿宋"/>
          <w:bCs/>
          <w:color w:val="auto"/>
          <w:sz w:val="30"/>
          <w:szCs w:val="30"/>
          <w:highlight w:val="none"/>
          <w:lang w:eastAsia="zh-CN"/>
        </w:rPr>
        <w:t>。</w:t>
      </w:r>
    </w:p>
    <w:p w14:paraId="27D115FC">
      <w:pPr>
        <w:pageBreakBefore w:val="0"/>
        <w:widowControl w:val="0"/>
        <w:kinsoku/>
        <w:wordWrap/>
        <w:overflowPunct/>
        <w:topLinePunct w:val="0"/>
        <w:autoSpaceDE/>
        <w:autoSpaceDN/>
        <w:bidi w:val="0"/>
        <w:adjustRightInd/>
        <w:snapToGrid/>
        <w:spacing w:line="440" w:lineRule="exact"/>
        <w:ind w:right="0" w:rightChars="0" w:firstLine="600" w:firstLineChars="200"/>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b w:val="0"/>
          <w:bCs/>
          <w:color w:val="auto"/>
          <w:sz w:val="30"/>
          <w:szCs w:val="30"/>
          <w:highlight w:val="none"/>
          <w:lang w:val="en-US" w:eastAsia="zh-CN"/>
        </w:rPr>
        <w:t>2.蔬菜类</w:t>
      </w:r>
      <w:r>
        <w:rPr>
          <w:rFonts w:hint="eastAsia" w:ascii="仿宋" w:hAnsi="仿宋" w:eastAsia="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lang w:val="en-US" w:eastAsia="zh-CN"/>
        </w:rPr>
        <w:t>比选</w:t>
      </w:r>
      <w:r>
        <w:rPr>
          <w:rFonts w:hint="eastAsia" w:ascii="仿宋" w:hAnsi="仿宋" w:eastAsia="仿宋" w:cs="仿宋"/>
          <w:color w:val="auto"/>
          <w:sz w:val="30"/>
          <w:szCs w:val="30"/>
          <w:highlight w:val="none"/>
          <w:lang w:val="en-US" w:eastAsia="zh-CN"/>
        </w:rPr>
        <w:t>时间：</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 xml:space="preserve"> 月</w:t>
      </w:r>
      <w:r>
        <w:rPr>
          <w:rFonts w:hint="eastAsia" w:ascii="仿宋" w:hAnsi="仿宋" w:eastAsia="仿宋" w:cs="仿宋"/>
          <w:bCs/>
          <w:color w:val="auto"/>
          <w:sz w:val="30"/>
          <w:szCs w:val="30"/>
          <w:highlight w:val="none"/>
          <w:lang w:val="en-US" w:eastAsia="zh-CN"/>
        </w:rPr>
        <w:t>23</w:t>
      </w:r>
      <w:r>
        <w:rPr>
          <w:rFonts w:hint="eastAsia" w:ascii="仿宋" w:hAnsi="仿宋" w:eastAsia="仿宋" w:cs="仿宋"/>
          <w:bCs/>
          <w:color w:val="auto"/>
          <w:sz w:val="30"/>
          <w:szCs w:val="30"/>
          <w:highlight w:val="none"/>
        </w:rPr>
        <w:t>日（星期</w:t>
      </w:r>
      <w:r>
        <w:rPr>
          <w:rFonts w:hint="eastAsia" w:ascii="仿宋" w:hAnsi="仿宋" w:eastAsia="仿宋" w:cs="仿宋"/>
          <w:bCs/>
          <w:color w:val="auto"/>
          <w:sz w:val="30"/>
          <w:szCs w:val="30"/>
          <w:highlight w:val="none"/>
          <w:lang w:val="en-US" w:eastAsia="zh-CN"/>
        </w:rPr>
        <w:t>五</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下午15</w:t>
      </w:r>
      <w:r>
        <w:rPr>
          <w:rFonts w:hint="eastAsia" w:ascii="仿宋" w:hAnsi="仿宋" w:eastAsia="仿宋" w:cs="仿宋"/>
          <w:bCs/>
          <w:color w:val="auto"/>
          <w:sz w:val="30"/>
          <w:szCs w:val="30"/>
          <w:highlight w:val="none"/>
        </w:rPr>
        <w:t>：00时</w:t>
      </w:r>
      <w:r>
        <w:rPr>
          <w:rFonts w:hint="eastAsia" w:ascii="仿宋" w:hAnsi="仿宋" w:eastAsia="仿宋" w:cs="仿宋"/>
          <w:bCs/>
          <w:color w:val="auto"/>
          <w:sz w:val="30"/>
          <w:szCs w:val="30"/>
          <w:highlight w:val="none"/>
          <w:lang w:eastAsia="zh-CN"/>
        </w:rPr>
        <w:t>。</w:t>
      </w:r>
    </w:p>
    <w:p w14:paraId="425632FF">
      <w:pPr>
        <w:pageBreakBefore w:val="0"/>
        <w:widowControl w:val="0"/>
        <w:kinsoku/>
        <w:wordWrap/>
        <w:overflowPunct/>
        <w:topLinePunct w:val="0"/>
        <w:autoSpaceDE/>
        <w:autoSpaceDN/>
        <w:bidi w:val="0"/>
        <w:adjustRightInd/>
        <w:snapToGrid/>
        <w:spacing w:line="440" w:lineRule="exact"/>
        <w:ind w:right="0" w:rightChars="0" w:firstLine="600" w:firstLineChars="200"/>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b w:val="0"/>
          <w:bCs/>
          <w:color w:val="auto"/>
          <w:sz w:val="30"/>
          <w:szCs w:val="30"/>
          <w:highlight w:val="none"/>
          <w:lang w:val="en-US" w:eastAsia="zh-CN"/>
        </w:rPr>
        <w:t>3.生禽肉类</w:t>
      </w:r>
      <w:r>
        <w:rPr>
          <w:rFonts w:hint="eastAsia" w:ascii="仿宋" w:hAnsi="仿宋" w:eastAsia="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lang w:val="en-US" w:eastAsia="zh-CN"/>
        </w:rPr>
        <w:t>比选</w:t>
      </w:r>
      <w:r>
        <w:rPr>
          <w:rFonts w:hint="eastAsia" w:ascii="仿宋" w:hAnsi="仿宋" w:eastAsia="仿宋" w:cs="仿宋"/>
          <w:color w:val="auto"/>
          <w:sz w:val="30"/>
          <w:szCs w:val="30"/>
          <w:highlight w:val="none"/>
          <w:lang w:val="en-US" w:eastAsia="zh-CN"/>
        </w:rPr>
        <w:t>时间：</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 xml:space="preserve"> 月</w:t>
      </w:r>
      <w:r>
        <w:rPr>
          <w:rFonts w:hint="eastAsia" w:ascii="仿宋" w:hAnsi="仿宋" w:eastAsia="仿宋" w:cs="仿宋"/>
          <w:bCs/>
          <w:color w:val="auto"/>
          <w:sz w:val="30"/>
          <w:szCs w:val="30"/>
          <w:highlight w:val="none"/>
          <w:lang w:val="en-US" w:eastAsia="zh-CN"/>
        </w:rPr>
        <w:t>23</w:t>
      </w:r>
      <w:r>
        <w:rPr>
          <w:rFonts w:hint="eastAsia" w:ascii="仿宋" w:hAnsi="仿宋" w:eastAsia="仿宋" w:cs="仿宋"/>
          <w:bCs/>
          <w:color w:val="auto"/>
          <w:sz w:val="30"/>
          <w:szCs w:val="30"/>
          <w:highlight w:val="none"/>
        </w:rPr>
        <w:t>日（星期</w:t>
      </w:r>
      <w:r>
        <w:rPr>
          <w:rFonts w:hint="eastAsia" w:ascii="仿宋" w:hAnsi="仿宋" w:eastAsia="仿宋" w:cs="仿宋"/>
          <w:bCs/>
          <w:color w:val="auto"/>
          <w:sz w:val="30"/>
          <w:szCs w:val="30"/>
          <w:highlight w:val="none"/>
          <w:lang w:val="en-US" w:eastAsia="zh-CN"/>
        </w:rPr>
        <w:t>五</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下午16</w:t>
      </w:r>
      <w:r>
        <w:rPr>
          <w:rFonts w:hint="eastAsia" w:ascii="仿宋" w:hAnsi="仿宋" w:eastAsia="仿宋" w:cs="仿宋"/>
          <w:bCs/>
          <w:color w:val="auto"/>
          <w:sz w:val="30"/>
          <w:szCs w:val="30"/>
          <w:highlight w:val="none"/>
        </w:rPr>
        <w:t>：00时</w:t>
      </w:r>
      <w:r>
        <w:rPr>
          <w:rFonts w:hint="eastAsia" w:ascii="仿宋" w:hAnsi="仿宋" w:eastAsia="仿宋" w:cs="仿宋"/>
          <w:bCs/>
          <w:color w:val="auto"/>
          <w:sz w:val="30"/>
          <w:szCs w:val="30"/>
          <w:highlight w:val="none"/>
          <w:lang w:eastAsia="zh-CN"/>
        </w:rPr>
        <w:t>。</w:t>
      </w:r>
    </w:p>
    <w:p w14:paraId="75304CAA">
      <w:pPr>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仿宋" w:cs="仿宋"/>
          <w:color w:val="auto"/>
          <w:sz w:val="30"/>
          <w:szCs w:val="30"/>
          <w:highlight w:val="none"/>
          <w:lang w:val="en-US" w:eastAsia="zh-CN"/>
        </w:rPr>
      </w:pPr>
    </w:p>
    <w:p w14:paraId="07ED7D84">
      <w:pPr>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color w:val="auto"/>
          <w:sz w:val="30"/>
          <w:szCs w:val="30"/>
          <w:highlight w:val="none"/>
        </w:rPr>
        <w:t>地点：</w:t>
      </w:r>
      <w:r>
        <w:rPr>
          <w:rFonts w:hint="eastAsia" w:ascii="仿宋" w:hAnsi="仿宋" w:eastAsia="仿宋" w:cs="仿宋"/>
          <w:i w:val="0"/>
          <w:iCs w:val="0"/>
          <w:caps w:val="0"/>
          <w:color w:val="auto"/>
          <w:spacing w:val="0"/>
          <w:sz w:val="30"/>
          <w:szCs w:val="30"/>
          <w:highlight w:val="none"/>
          <w:shd w:val="clear" w:fill="FFFFFF"/>
        </w:rPr>
        <w:t>甘洛县人民医院行政楼</w:t>
      </w:r>
      <w:r>
        <w:rPr>
          <w:rFonts w:hint="eastAsia" w:ascii="仿宋" w:hAnsi="仿宋" w:eastAsia="仿宋" w:cs="仿宋"/>
          <w:i w:val="0"/>
          <w:iCs w:val="0"/>
          <w:caps w:val="0"/>
          <w:color w:val="auto"/>
          <w:spacing w:val="0"/>
          <w:sz w:val="30"/>
          <w:szCs w:val="30"/>
          <w:highlight w:val="none"/>
          <w:shd w:val="clear" w:fill="FFFFFF"/>
          <w:lang w:val="en-US" w:eastAsia="zh-CN"/>
        </w:rPr>
        <w:t>3</w:t>
      </w:r>
      <w:r>
        <w:rPr>
          <w:rFonts w:hint="eastAsia" w:ascii="仿宋" w:hAnsi="仿宋" w:eastAsia="仿宋" w:cs="仿宋"/>
          <w:i w:val="0"/>
          <w:iCs w:val="0"/>
          <w:caps w:val="0"/>
          <w:color w:val="auto"/>
          <w:spacing w:val="0"/>
          <w:sz w:val="30"/>
          <w:szCs w:val="30"/>
          <w:highlight w:val="none"/>
          <w:shd w:val="clear" w:fill="FFFFFF"/>
        </w:rPr>
        <w:t>楼会议室</w:t>
      </w:r>
      <w:r>
        <w:rPr>
          <w:rFonts w:hint="eastAsia" w:ascii="仿宋" w:hAnsi="仿宋" w:eastAsia="仿宋" w:cs="仿宋"/>
          <w:b w:val="0"/>
          <w:bCs/>
          <w:color w:val="auto"/>
          <w:kern w:val="0"/>
          <w:sz w:val="30"/>
          <w:szCs w:val="30"/>
          <w:highlight w:val="none"/>
          <w:lang w:eastAsia="zh-CN"/>
        </w:rPr>
        <w:t>。</w:t>
      </w:r>
    </w:p>
    <w:p w14:paraId="102907E4">
      <w:pPr>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b w:val="0"/>
          <w:bCs/>
          <w:color w:val="auto"/>
          <w:sz w:val="30"/>
          <w:szCs w:val="30"/>
          <w:highlight w:val="none"/>
        </w:rPr>
      </w:pPr>
      <w:r>
        <w:rPr>
          <w:rFonts w:hint="eastAsia" w:ascii="仿宋" w:hAnsi="仿宋" w:eastAsia="仿宋" w:cs="仿宋"/>
          <w:b w:val="0"/>
          <w:bCs/>
          <w:color w:val="auto"/>
          <w:sz w:val="30"/>
          <w:szCs w:val="30"/>
          <w:highlight w:val="none"/>
        </w:rPr>
        <w:t>请</w:t>
      </w:r>
      <w:r>
        <w:rPr>
          <w:rFonts w:hint="eastAsia" w:ascii="仿宋" w:hAnsi="仿宋" w:eastAsia="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rPr>
        <w:t>准时参加,过时作弃权处理。</w:t>
      </w:r>
    </w:p>
    <w:p w14:paraId="24F7CB1D">
      <w:pPr>
        <w:pStyle w:val="2"/>
        <w:pageBreakBefore w:val="0"/>
        <w:widowControl w:val="0"/>
        <w:kinsoku/>
        <w:wordWrap/>
        <w:overflowPunct/>
        <w:topLinePunct w:val="0"/>
        <w:autoSpaceDE/>
        <w:autoSpaceDN/>
        <w:bidi w:val="0"/>
        <w:adjustRightInd/>
        <w:snapToGrid/>
        <w:spacing w:before="0" w:after="0" w:line="440" w:lineRule="exact"/>
        <w:ind w:right="0" w:rightChars="0" w:firstLine="600" w:firstLineChars="200"/>
        <w:textAlignment w:val="auto"/>
        <w:rPr>
          <w:rFonts w:hint="eastAsia" w:ascii="仿宋" w:hAnsi="仿宋" w:eastAsia="仿宋" w:cs="仿宋"/>
          <w:b w:val="0"/>
          <w:bCs/>
          <w:color w:val="auto"/>
          <w:sz w:val="30"/>
          <w:szCs w:val="30"/>
          <w:highlight w:val="none"/>
          <w:lang w:eastAsia="zh-CN"/>
        </w:rPr>
      </w:pPr>
    </w:p>
    <w:p w14:paraId="3458160A">
      <w:pPr>
        <w:pStyle w:val="2"/>
        <w:pageBreakBefore w:val="0"/>
        <w:widowControl w:val="0"/>
        <w:kinsoku/>
        <w:wordWrap/>
        <w:overflowPunct/>
        <w:topLinePunct w:val="0"/>
        <w:autoSpaceDE/>
        <w:autoSpaceDN/>
        <w:bidi w:val="0"/>
        <w:adjustRightInd/>
        <w:snapToGrid/>
        <w:spacing w:before="0" w:after="0" w:line="440" w:lineRule="exact"/>
        <w:ind w:right="0" w:rightChars="0" w:firstLine="600" w:firstLineChars="200"/>
        <w:textAlignment w:val="auto"/>
        <w:rPr>
          <w:rFonts w:hint="eastAsia" w:ascii="仿宋" w:hAnsi="仿宋" w:eastAsia="仿宋" w:cs="仿宋"/>
          <w:b w:val="0"/>
          <w:bCs/>
          <w:color w:val="auto"/>
          <w:sz w:val="30"/>
          <w:szCs w:val="30"/>
          <w:highlight w:val="none"/>
          <w:lang w:eastAsia="zh-CN"/>
        </w:rPr>
      </w:pPr>
    </w:p>
    <w:p w14:paraId="33A9E7F6">
      <w:pPr>
        <w:pStyle w:val="2"/>
        <w:pageBreakBefore w:val="0"/>
        <w:widowControl w:val="0"/>
        <w:kinsoku/>
        <w:wordWrap/>
        <w:overflowPunct/>
        <w:topLinePunct w:val="0"/>
        <w:autoSpaceDE/>
        <w:autoSpaceDN/>
        <w:bidi w:val="0"/>
        <w:adjustRightInd/>
        <w:snapToGrid/>
        <w:spacing w:before="0" w:after="0" w:line="440" w:lineRule="exact"/>
        <w:ind w:right="0" w:rightChars="0" w:firstLine="3600" w:firstLineChars="120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eastAsia="zh-CN"/>
        </w:rPr>
        <w:t>甘洛县人民医院</w:t>
      </w:r>
    </w:p>
    <w:p w14:paraId="62D3CCFF">
      <w:pPr>
        <w:pageBreakBefore w:val="0"/>
        <w:widowControl w:val="0"/>
        <w:kinsoku/>
        <w:wordWrap/>
        <w:overflowPunct/>
        <w:topLinePunct w:val="0"/>
        <w:autoSpaceDE/>
        <w:autoSpaceDN/>
        <w:bidi w:val="0"/>
        <w:adjustRightInd/>
        <w:snapToGrid/>
        <w:spacing w:line="440" w:lineRule="exact"/>
        <w:ind w:right="0" w:rightChars="0" w:firstLine="3600" w:firstLineChars="1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2024年8月20日</w:t>
      </w:r>
    </w:p>
    <w:p w14:paraId="218DC133">
      <w:pPr>
        <w:pStyle w:val="2"/>
        <w:rPr>
          <w:rFonts w:hint="eastAsia"/>
          <w:highlight w:val="none"/>
          <w:lang w:eastAsia="zh-CN"/>
        </w:rPr>
      </w:pPr>
    </w:p>
    <w:p w14:paraId="370BBFFF">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571A81CA">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5DA1A67D">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2ADB69A9">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32D9C6A0">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19A7EFA1">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702302CE">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01E3C305">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7F47EE8C">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664C02CA">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76726C58">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177B70FA">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4FD73B45">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7683AC34">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626219F7">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2C628BBB">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p>
    <w:p w14:paraId="3DF84737">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附件1</w:t>
      </w:r>
    </w:p>
    <w:p w14:paraId="6E7C36A8">
      <w:pPr>
        <w:kinsoku/>
        <w:wordWrap/>
        <w:overflowPunct/>
        <w:topLinePunct w:val="0"/>
        <w:bidi w:val="0"/>
        <w:snapToGrid/>
        <w:spacing w:line="440" w:lineRule="exact"/>
        <w:ind w:firstLine="720" w:firstLineChars="200"/>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干杂粮油、副食品等</w:t>
      </w:r>
      <w:r>
        <w:rPr>
          <w:rFonts w:hint="eastAsia" w:ascii="方正小标宋简体" w:hAnsi="方正小标宋简体" w:eastAsia="方正小标宋简体" w:cs="方正小标宋简体"/>
          <w:color w:val="auto"/>
          <w:sz w:val="36"/>
          <w:szCs w:val="36"/>
          <w:highlight w:val="none"/>
          <w:lang w:val="en-US" w:eastAsia="zh-CN"/>
        </w:rPr>
        <w:t>配送</w:t>
      </w:r>
      <w:r>
        <w:rPr>
          <w:rFonts w:hint="eastAsia" w:ascii="方正小标宋简体" w:hAnsi="方正小标宋简体" w:eastAsia="方正小标宋简体" w:cs="方正小标宋简体"/>
          <w:color w:val="auto"/>
          <w:sz w:val="36"/>
          <w:szCs w:val="36"/>
          <w:highlight w:val="none"/>
          <w:lang w:eastAsia="zh-CN"/>
        </w:rPr>
        <w:t>服务承诺书</w:t>
      </w:r>
    </w:p>
    <w:p w14:paraId="198F570E">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lang w:eastAsia="zh-CN"/>
        </w:rPr>
      </w:pPr>
    </w:p>
    <w:p w14:paraId="62A4350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甘洛县人民医院：</w:t>
      </w:r>
    </w:p>
    <w:p w14:paraId="5D63B008">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我方作为</w:t>
      </w:r>
      <w:r>
        <w:rPr>
          <w:rFonts w:hint="eastAsia" w:ascii="仿宋" w:hAnsi="仿宋" w:eastAsia="仿宋" w:cs="仿宋"/>
          <w:color w:val="auto"/>
          <w:sz w:val="30"/>
          <w:szCs w:val="30"/>
          <w:highlight w:val="none"/>
          <w:u w:val="none"/>
          <w:lang w:val="en-US" w:eastAsia="zh-CN"/>
        </w:rPr>
        <w:t>干杂粮油、副食品等</w:t>
      </w:r>
      <w:r>
        <w:rPr>
          <w:rFonts w:hint="eastAsia" w:ascii="仿宋" w:hAnsi="仿宋" w:eastAsia="仿宋" w:cs="仿宋"/>
          <w:color w:val="auto"/>
          <w:sz w:val="30"/>
          <w:szCs w:val="30"/>
          <w:highlight w:val="none"/>
          <w:lang w:val="en-US" w:eastAsia="zh-CN"/>
        </w:rPr>
        <w:t>供货商采购比选申请人，将保证根据贵院的需求提供干杂粮油等副食品，特做出以下承诺：</w:t>
      </w:r>
    </w:p>
    <w:p w14:paraId="28FB10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一、严格遵守《中华人民共和国食品安全法》、《中华人民共和国产品质量法》等相关规定。</w:t>
      </w:r>
    </w:p>
    <w:p w14:paraId="7373673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二、坚决不提供不符合国家食品安全标准要求的各类粮油食品及配料用品，需通过ISO质量认证、QS或SC食品生产许可，不在食品中掺杂、掺假、以次充好、以不合格品冒充合格品。</w:t>
      </w:r>
    </w:p>
    <w:p w14:paraId="40E4DA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w:t>
      </w:r>
      <w:r>
        <w:rPr>
          <w:rFonts w:hint="eastAsia" w:ascii="仿宋" w:hAnsi="仿宋" w:eastAsia="仿宋" w:cs="仿宋"/>
          <w:sz w:val="30"/>
          <w:szCs w:val="30"/>
          <w:highlight w:val="none"/>
          <w:lang w:val="en-US" w:eastAsia="zh-CN"/>
        </w:rPr>
        <w:t>按照业主采购清单上要求按时运送到指定地点。</w:t>
      </w:r>
      <w:r>
        <w:rPr>
          <w:rFonts w:hint="eastAsia" w:ascii="仿宋" w:hAnsi="仿宋" w:eastAsia="仿宋" w:cs="仿宋"/>
          <w:color w:val="auto"/>
          <w:sz w:val="30"/>
          <w:szCs w:val="30"/>
          <w:highlight w:val="none"/>
          <w:lang w:val="en-US" w:eastAsia="zh-CN"/>
        </w:rPr>
        <w:t>严格按照使用单位所需的数量提供，未经使用单位同意，不得增加或减少。</w:t>
      </w:r>
    </w:p>
    <w:p w14:paraId="7FA860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四、我方保证提供干杂粮油等副食品类货物达到业主的验收标准，</w:t>
      </w:r>
      <w:r>
        <w:rPr>
          <w:rFonts w:hint="eastAsia" w:ascii="仿宋" w:hAnsi="仿宋" w:eastAsia="仿宋" w:cs="仿宋"/>
          <w:color w:val="auto"/>
          <w:sz w:val="30"/>
          <w:szCs w:val="30"/>
          <w:highlight w:val="none"/>
        </w:rPr>
        <w:t>我</w:t>
      </w:r>
      <w:r>
        <w:rPr>
          <w:rFonts w:hint="eastAsia" w:ascii="仿宋" w:hAnsi="仿宋" w:eastAsia="仿宋" w:cs="仿宋"/>
          <w:color w:val="auto"/>
          <w:sz w:val="30"/>
          <w:szCs w:val="30"/>
          <w:highlight w:val="none"/>
          <w:lang w:eastAsia="zh-CN"/>
        </w:rPr>
        <w:t>方</w:t>
      </w:r>
      <w:r>
        <w:rPr>
          <w:rFonts w:hint="eastAsia" w:ascii="仿宋" w:hAnsi="仿宋" w:eastAsia="仿宋" w:cs="仿宋"/>
          <w:color w:val="auto"/>
          <w:sz w:val="30"/>
          <w:szCs w:val="30"/>
          <w:highlight w:val="none"/>
        </w:rPr>
        <w:t>保证配料用品卫生安全合格，坚决不提供包装袋破损、生产日期标识模糊不清、假冒伪劣或不符合法定要求的配料用品。</w:t>
      </w:r>
    </w:p>
    <w:p w14:paraId="596AB9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五、对于不符合质量的各类品种商品可退货或换货。</w:t>
      </w:r>
      <w:r>
        <w:rPr>
          <w:rFonts w:hint="eastAsia" w:ascii="仿宋" w:hAnsi="仿宋" w:eastAsia="仿宋" w:cs="仿宋"/>
          <w:color w:val="auto"/>
          <w:sz w:val="30"/>
          <w:szCs w:val="30"/>
          <w:highlight w:val="none"/>
          <w:lang w:val="en-US" w:eastAsia="zh-CN"/>
        </w:rPr>
        <w:t>对于临近保质期30天的货物进行换货服务。</w:t>
      </w:r>
    </w:p>
    <w:p w14:paraId="64CDA3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highlight w:val="none"/>
          <w:lang w:val="en-US" w:eastAsia="zh-CN"/>
        </w:rPr>
      </w:pPr>
    </w:p>
    <w:p w14:paraId="0EFEC8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900" w:firstLineChars="1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供应商户名称：</w:t>
      </w:r>
    </w:p>
    <w:p w14:paraId="7A8F439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900" w:firstLineChars="13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承诺人：</w:t>
      </w:r>
    </w:p>
    <w:p w14:paraId="2BD67D8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00" w:firstLineChars="1200"/>
        <w:jc w:val="both"/>
        <w:textAlignment w:val="auto"/>
        <w:rPr>
          <w:rFonts w:hint="eastAsia" w:ascii="仿宋" w:hAnsi="仿宋" w:eastAsia="仿宋" w:cs="仿宋"/>
          <w:color w:val="auto"/>
          <w:sz w:val="30"/>
          <w:szCs w:val="30"/>
          <w:highlight w:val="none"/>
          <w:lang w:val="en-US" w:eastAsia="zh-CN"/>
        </w:rPr>
      </w:pPr>
    </w:p>
    <w:p w14:paraId="16CB4C5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年  月  日</w:t>
      </w:r>
    </w:p>
    <w:p w14:paraId="06BB7D41">
      <w:pPr>
        <w:rPr>
          <w:rFonts w:hint="eastAsia" w:ascii="仿宋" w:hAnsi="仿宋" w:eastAsia="仿宋" w:cs="仿宋"/>
          <w:color w:val="auto"/>
          <w:sz w:val="30"/>
          <w:szCs w:val="30"/>
          <w:highlight w:val="none"/>
          <w:lang w:val="en-US" w:eastAsia="zh-CN"/>
        </w:rPr>
      </w:pPr>
    </w:p>
    <w:p w14:paraId="5060689C">
      <w:pPr>
        <w:pStyle w:val="2"/>
        <w:rPr>
          <w:rFonts w:hint="eastAsia"/>
          <w:lang w:val="en-US" w:eastAsia="zh-CN"/>
        </w:rPr>
      </w:pPr>
      <w:bookmarkStart w:id="0" w:name="_GoBack"/>
      <w:bookmarkEnd w:id="0"/>
    </w:p>
    <w:p w14:paraId="3B7A722D">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附件2</w:t>
      </w:r>
    </w:p>
    <w:p w14:paraId="63B33220">
      <w:pPr>
        <w:jc w:val="both"/>
        <w:rPr>
          <w:rFonts w:hint="eastAsia" w:ascii="方正小标宋简体" w:hAnsi="方正小标宋简体" w:eastAsia="方正小标宋简体" w:cs="方正小标宋简体"/>
          <w:color w:val="auto"/>
          <w:sz w:val="36"/>
          <w:szCs w:val="36"/>
          <w:highlight w:val="none"/>
          <w:lang w:eastAsia="zh-CN"/>
        </w:rPr>
      </w:pPr>
    </w:p>
    <w:p w14:paraId="33ADF6C8">
      <w:pPr>
        <w:jc w:val="center"/>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蔬菜</w:t>
      </w:r>
      <w:r>
        <w:rPr>
          <w:rFonts w:hint="eastAsia" w:ascii="方正小标宋简体" w:hAnsi="方正小标宋简体" w:eastAsia="方正小标宋简体" w:cs="方正小标宋简体"/>
          <w:color w:val="auto"/>
          <w:sz w:val="36"/>
          <w:szCs w:val="36"/>
          <w:highlight w:val="none"/>
          <w:lang w:val="en-US" w:eastAsia="zh-CN"/>
        </w:rPr>
        <w:t>类</w:t>
      </w:r>
      <w:r>
        <w:rPr>
          <w:rFonts w:hint="eastAsia" w:ascii="方正小标宋简体" w:hAnsi="方正小标宋简体" w:eastAsia="方正小标宋简体" w:cs="方正小标宋简体"/>
          <w:color w:val="auto"/>
          <w:sz w:val="36"/>
          <w:szCs w:val="36"/>
          <w:highlight w:val="none"/>
          <w:lang w:eastAsia="zh-CN"/>
        </w:rPr>
        <w:t>配送服务承诺书</w:t>
      </w:r>
    </w:p>
    <w:p w14:paraId="74C581DA">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甘洛县人民医院：</w:t>
      </w:r>
    </w:p>
    <w:p w14:paraId="0B5B34A3">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我方作为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比选</w:t>
      </w:r>
      <w:r>
        <w:rPr>
          <w:rFonts w:hint="eastAsia" w:ascii="仿宋_GB2312" w:hAnsi="仿宋_GB2312" w:eastAsia="仿宋_GB2312" w:cs="仿宋_GB2312"/>
          <w:color w:val="auto"/>
          <w:sz w:val="32"/>
          <w:szCs w:val="32"/>
          <w:highlight w:val="none"/>
          <w:lang w:val="en-US" w:eastAsia="zh-CN"/>
        </w:rPr>
        <w:t>资格申请人，将保证每日提供新鲜的蔬菜、海鲜，特做出以下承诺：</w:t>
      </w:r>
    </w:p>
    <w:p w14:paraId="3EE6BC2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严格遵守《中华人民共和国食品安全法》、《中华人民共和国产品质量法》等相关规定。</w:t>
      </w:r>
    </w:p>
    <w:p w14:paraId="660EECC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坚决不提供不符合国家食品安全标准要求的各类蔬菜，不在食品中掺杂、掺假、以次从好、以不合格品冒充合格品。</w:t>
      </w:r>
    </w:p>
    <w:p w14:paraId="07E7A1C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按照业主采购清单上要求按时运送到指定地点。严格按照使用单位所需的数量提供，未经使用单位同意，不得增加或减少。</w:t>
      </w:r>
    </w:p>
    <w:p w14:paraId="3DBFF2B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我方保证提供新鲜蔬菜达到业主的验收标准，蔬菜类做到新鲜菜光滑、清脆鲜嫩，无变质腐烂、无黄叶、不带泥沙、无杂草、检验无农药残留，净菜达到98%以上。</w:t>
      </w:r>
    </w:p>
    <w:p w14:paraId="34E699DE">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对于不符合质量的各类品种商品采购单位有权要求退货或换货。</w:t>
      </w:r>
    </w:p>
    <w:p w14:paraId="03DA8ACC">
      <w:pPr>
        <w:numPr>
          <w:ilvl w:val="0"/>
          <w:numId w:val="0"/>
        </w:numPr>
        <w:ind w:left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我方严格遵守承诺，本承诺书作为合同附件。</w:t>
      </w:r>
    </w:p>
    <w:p w14:paraId="7C8FEE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供应商户名称（盖章）：</w:t>
      </w:r>
    </w:p>
    <w:p w14:paraId="0100A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承诺人（签字）：</w:t>
      </w:r>
    </w:p>
    <w:p w14:paraId="504519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年  月  日</w:t>
      </w:r>
    </w:p>
    <w:p w14:paraId="5501EFBE">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26B028B4">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71C03B31">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附件3</w:t>
      </w:r>
    </w:p>
    <w:p w14:paraId="4E3D2E67">
      <w:pPr>
        <w:ind w:firstLine="2400" w:firstLineChars="800"/>
        <w:jc w:val="both"/>
        <w:rPr>
          <w:rFonts w:hint="eastAsia" w:ascii="方正小标宋简体" w:hAnsi="方正小标宋简体" w:eastAsia="方正小标宋简体" w:cs="方正小标宋简体"/>
          <w:color w:val="auto"/>
          <w:sz w:val="30"/>
          <w:szCs w:val="30"/>
          <w:highlight w:val="none"/>
          <w:lang w:eastAsia="zh-CN"/>
        </w:rPr>
      </w:pPr>
      <w:r>
        <w:rPr>
          <w:rFonts w:hint="eastAsia" w:ascii="方正小标宋简体" w:hAnsi="方正小标宋简体" w:eastAsia="方正小标宋简体" w:cs="方正小标宋简体"/>
          <w:color w:val="auto"/>
          <w:sz w:val="30"/>
          <w:szCs w:val="30"/>
          <w:highlight w:val="none"/>
          <w:lang w:eastAsia="zh-CN"/>
        </w:rPr>
        <w:t>生禽肉类</w:t>
      </w:r>
      <w:r>
        <w:rPr>
          <w:rFonts w:hint="eastAsia" w:ascii="方正小标宋简体" w:hAnsi="方正小标宋简体" w:eastAsia="方正小标宋简体" w:cs="方正小标宋简体"/>
          <w:color w:val="auto"/>
          <w:sz w:val="30"/>
          <w:szCs w:val="30"/>
          <w:highlight w:val="none"/>
          <w:lang w:val="en-US" w:eastAsia="zh-CN"/>
        </w:rPr>
        <w:t>配送</w:t>
      </w:r>
      <w:r>
        <w:rPr>
          <w:rFonts w:hint="eastAsia" w:ascii="方正小标宋简体" w:hAnsi="方正小标宋简体" w:eastAsia="方正小标宋简体" w:cs="方正小标宋简体"/>
          <w:color w:val="auto"/>
          <w:sz w:val="30"/>
          <w:szCs w:val="30"/>
          <w:highlight w:val="none"/>
          <w:lang w:eastAsia="zh-CN"/>
        </w:rPr>
        <w:t>服务承诺书</w:t>
      </w:r>
    </w:p>
    <w:p w14:paraId="5B9D7335">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仿宋_GB2312" w:hAnsi="仿宋_GB2312" w:eastAsia="仿宋_GB2312" w:cs="仿宋_GB2312"/>
          <w:color w:val="auto"/>
          <w:sz w:val="30"/>
          <w:szCs w:val="30"/>
          <w:highlight w:val="none"/>
          <w:lang w:eastAsia="zh-CN"/>
        </w:rPr>
      </w:pPr>
    </w:p>
    <w:p w14:paraId="6B12BE0E">
      <w:pPr>
        <w:pageBreakBefore w:val="0"/>
        <w:widowControl w:val="0"/>
        <w:kinsoku/>
        <w:wordWrap/>
        <w:overflowPunct/>
        <w:topLinePunct w:val="0"/>
        <w:autoSpaceDE/>
        <w:autoSpaceDN/>
        <w:bidi w:val="0"/>
        <w:adjustRightInd/>
        <w:snapToGrid/>
        <w:spacing w:line="480" w:lineRule="exact"/>
        <w:ind w:leftChars="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甘洛县人民医院：</w:t>
      </w:r>
    </w:p>
    <w:p w14:paraId="1111FEEE">
      <w:pPr>
        <w:pageBreakBefore w:val="0"/>
        <w:widowControl w:val="0"/>
        <w:kinsoku/>
        <w:wordWrap/>
        <w:overflowPunct/>
        <w:topLinePunct w:val="0"/>
        <w:autoSpaceDE/>
        <w:autoSpaceDN/>
        <w:bidi w:val="0"/>
        <w:adjustRightInd/>
        <w:snapToGrid/>
        <w:spacing w:line="480" w:lineRule="exact"/>
        <w:ind w:leftChars="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我方作为</w:t>
      </w:r>
      <w:r>
        <w:rPr>
          <w:rFonts w:hint="eastAsia" w:ascii="仿宋_GB2312" w:hAnsi="仿宋_GB2312" w:eastAsia="仿宋_GB2312" w:cs="仿宋_GB2312"/>
          <w:color w:val="auto"/>
          <w:sz w:val="30"/>
          <w:szCs w:val="30"/>
          <w:highlight w:val="none"/>
          <w:u w:val="none"/>
          <w:lang w:val="en-US" w:eastAsia="zh-CN"/>
        </w:rPr>
        <w:t>贵院生禽肉类</w:t>
      </w:r>
      <w:r>
        <w:rPr>
          <w:rFonts w:hint="eastAsia" w:ascii="仿宋_GB2312" w:hAnsi="仿宋_GB2312" w:eastAsia="仿宋_GB2312" w:cs="仿宋_GB2312"/>
          <w:color w:val="auto"/>
          <w:sz w:val="32"/>
          <w:szCs w:val="32"/>
          <w:highlight w:val="none"/>
          <w:u w:val="none"/>
          <w:lang w:val="en-US" w:eastAsia="zh-CN"/>
        </w:rPr>
        <w:t>比选</w:t>
      </w:r>
      <w:r>
        <w:rPr>
          <w:rFonts w:hint="eastAsia" w:ascii="仿宋_GB2312" w:hAnsi="仿宋_GB2312" w:eastAsia="仿宋_GB2312" w:cs="仿宋_GB2312"/>
          <w:color w:val="auto"/>
          <w:sz w:val="32"/>
          <w:szCs w:val="32"/>
          <w:highlight w:val="none"/>
          <w:lang w:val="en-US" w:eastAsia="zh-CN"/>
        </w:rPr>
        <w:t>资格申请人</w:t>
      </w:r>
      <w:r>
        <w:rPr>
          <w:rFonts w:hint="eastAsia" w:ascii="仿宋_GB2312" w:hAnsi="仿宋_GB2312" w:eastAsia="仿宋_GB2312" w:cs="仿宋_GB2312"/>
          <w:color w:val="auto"/>
          <w:sz w:val="30"/>
          <w:szCs w:val="30"/>
          <w:highlight w:val="none"/>
          <w:lang w:val="en-US" w:eastAsia="zh-CN"/>
        </w:rPr>
        <w:t>，将保证每日提供新鲜肉类，特做出以下承诺：</w:t>
      </w:r>
    </w:p>
    <w:p w14:paraId="5C281BE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一、严格遵守《中华人民共和国食品安全法》、《中华人民共和国产品质量法》等相关规定。</w:t>
      </w:r>
    </w:p>
    <w:p w14:paraId="77AA074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二、坚决不提供不符合国家食品安全标准要求的各类食用肉类，不在食品中掺杂、掺假、以次从好、以不合格品冒充合格品。</w:t>
      </w:r>
    </w:p>
    <w:p w14:paraId="157CA7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三、</w:t>
      </w:r>
      <w:r>
        <w:rPr>
          <w:rFonts w:hint="eastAsia" w:ascii="仿宋_GB2312" w:hAnsi="仿宋_GB2312" w:eastAsia="仿宋_GB2312" w:cs="仿宋_GB2312"/>
          <w:color w:val="auto"/>
          <w:sz w:val="32"/>
          <w:szCs w:val="32"/>
          <w:highlight w:val="none"/>
          <w:lang w:val="en-US" w:eastAsia="zh-CN"/>
        </w:rPr>
        <w:t>按照业主采购清单上要求按时运送到指定地点。</w:t>
      </w:r>
      <w:r>
        <w:rPr>
          <w:rFonts w:hint="eastAsia" w:ascii="仿宋_GB2312" w:hAnsi="仿宋_GB2312" w:eastAsia="仿宋_GB2312" w:cs="仿宋_GB2312"/>
          <w:color w:val="auto"/>
          <w:sz w:val="30"/>
          <w:szCs w:val="30"/>
          <w:highlight w:val="none"/>
          <w:lang w:val="en-US" w:eastAsia="zh-CN"/>
        </w:rPr>
        <w:t>严格按照使用单位所需的数量提供，未经使用单位同意，不得增加或减少。</w:t>
      </w:r>
    </w:p>
    <w:p w14:paraId="1615FFC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四、我方保证提供新鲜肉类达到业主的验收标准，猪肉牛肉有卫生防疫检测印章，无注水；肉新鲜、无异味、无腐烂、无防腐剂保鲜，品质合格无毒无害；家禽类新鲜、无病、无注水。</w:t>
      </w:r>
    </w:p>
    <w:p w14:paraId="75F7028E">
      <w:pPr>
        <w:pStyle w:val="2"/>
        <w:pageBreakBefore w:val="0"/>
        <w:widowControl w:val="0"/>
        <w:numPr>
          <w:ilvl w:val="0"/>
          <w:numId w:val="0"/>
        </w:numPr>
        <w:kinsoku/>
        <w:wordWrap/>
        <w:overflowPunct/>
        <w:topLinePunct w:val="0"/>
        <w:autoSpaceDE/>
        <w:autoSpaceDN/>
        <w:bidi w:val="0"/>
        <w:adjustRightInd/>
        <w:snapToGrid/>
        <w:spacing w:before="0" w:after="0" w:line="480" w:lineRule="exact"/>
        <w:ind w:leftChars="0" w:firstLine="600" w:firstLineChars="200"/>
        <w:textAlignment w:val="auto"/>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五、对于不符合质量的各类品种商品采购单位有权要求退货或换货。</w:t>
      </w:r>
    </w:p>
    <w:p w14:paraId="0A996058">
      <w:pPr>
        <w:pageBreakBefore w:val="0"/>
        <w:widowControl w:val="0"/>
        <w:numPr>
          <w:ilvl w:val="0"/>
          <w:numId w:val="0"/>
        </w:numPr>
        <w:kinsoku/>
        <w:wordWrap/>
        <w:overflowPunct/>
        <w:topLinePunct w:val="0"/>
        <w:autoSpaceDE/>
        <w:autoSpaceDN/>
        <w:bidi w:val="0"/>
        <w:adjustRightInd/>
        <w:snapToGrid/>
        <w:spacing w:line="480" w:lineRule="exact"/>
        <w:ind w:leftChars="0" w:firstLine="300" w:firstLineChars="1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我方严格遵守承诺，本承诺书作为合同附件。</w:t>
      </w:r>
    </w:p>
    <w:p w14:paraId="786CBE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textAlignment w:val="auto"/>
        <w:rPr>
          <w:rFonts w:hint="eastAsia" w:ascii="仿宋_GB2312" w:hAnsi="仿宋_GB2312" w:eastAsia="仿宋_GB2312" w:cs="仿宋_GB2312"/>
          <w:color w:val="auto"/>
          <w:sz w:val="30"/>
          <w:szCs w:val="30"/>
          <w:highlight w:val="none"/>
          <w:lang w:val="en-US" w:eastAsia="zh-CN"/>
        </w:rPr>
      </w:pPr>
    </w:p>
    <w:p w14:paraId="01A6B9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供应商户名称：</w:t>
      </w:r>
    </w:p>
    <w:p w14:paraId="7BA66B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承诺人：</w:t>
      </w:r>
    </w:p>
    <w:p w14:paraId="4356FA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textAlignment w:val="auto"/>
        <w:rPr>
          <w:rFonts w:hint="eastAsia" w:ascii="宋体" w:hAnsi="宋体" w:cs="宋体"/>
          <w:b/>
          <w:color w:val="auto"/>
          <w:kern w:val="0"/>
          <w:sz w:val="30"/>
          <w:szCs w:val="30"/>
          <w:highlight w:val="none"/>
        </w:rPr>
      </w:pPr>
      <w:r>
        <w:rPr>
          <w:rFonts w:hint="eastAsia" w:ascii="仿宋_GB2312" w:hAnsi="仿宋_GB2312" w:eastAsia="仿宋_GB2312" w:cs="仿宋_GB2312"/>
          <w:color w:val="auto"/>
          <w:sz w:val="30"/>
          <w:szCs w:val="30"/>
          <w:highlight w:val="none"/>
          <w:lang w:val="en-US" w:eastAsia="zh-CN"/>
        </w:rPr>
        <w:t>年   月   日</w:t>
      </w:r>
    </w:p>
    <w:p w14:paraId="25301E6C">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7060D903">
      <w:pPr>
        <w:pStyle w:val="2"/>
        <w:rPr>
          <w:rFonts w:hint="eastAsia" w:ascii="仿宋" w:hAnsi="仿宋" w:eastAsia="仿宋" w:cs="仿宋"/>
          <w:color w:val="auto"/>
          <w:sz w:val="24"/>
          <w:szCs w:val="24"/>
          <w:highlight w:val="none"/>
          <w:lang w:val="en-US" w:eastAsia="zh-CN"/>
        </w:rPr>
      </w:pPr>
    </w:p>
    <w:p w14:paraId="21DB35D2">
      <w:pPr>
        <w:rPr>
          <w:rFonts w:hint="eastAsia" w:ascii="仿宋" w:hAnsi="仿宋" w:eastAsia="仿宋" w:cs="仿宋"/>
          <w:color w:val="auto"/>
          <w:sz w:val="24"/>
          <w:szCs w:val="24"/>
          <w:highlight w:val="none"/>
          <w:lang w:val="en-US" w:eastAsia="zh-CN"/>
        </w:rPr>
      </w:pPr>
    </w:p>
    <w:p w14:paraId="380E4D66">
      <w:pPr>
        <w:pStyle w:val="2"/>
        <w:rPr>
          <w:rFonts w:hint="eastAsia"/>
          <w:lang w:val="en-US" w:eastAsia="zh-CN"/>
        </w:rPr>
      </w:pPr>
    </w:p>
    <w:p w14:paraId="443A95F9">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附件4</w:t>
      </w:r>
    </w:p>
    <w:p w14:paraId="6FEF950B">
      <w:pPr>
        <w:kinsoku/>
        <w:wordWrap/>
        <w:overflowPunct/>
        <w:topLinePunct w:val="0"/>
        <w:bidi w:val="0"/>
        <w:snapToGrid/>
        <w:spacing w:line="440" w:lineRule="exact"/>
        <w:ind w:firstLine="1807" w:firstLineChars="500"/>
        <w:jc w:val="both"/>
        <w:rPr>
          <w:rFonts w:ascii="方正小标宋简体" w:hAnsi="方正小标宋简体" w:eastAsia="方正小标宋简体" w:cs="方正小标宋简体"/>
          <w:bCs/>
          <w:color w:val="auto"/>
          <w:kern w:val="0"/>
          <w:sz w:val="36"/>
          <w:szCs w:val="36"/>
          <w:highlight w:val="none"/>
        </w:rPr>
      </w:pPr>
      <w:r>
        <w:rPr>
          <w:rFonts w:hint="eastAsia" w:ascii="宋体" w:hAnsi="宋体" w:cs="宋体"/>
          <w:b/>
          <w:color w:val="auto"/>
          <w:kern w:val="0"/>
          <w:sz w:val="36"/>
          <w:szCs w:val="36"/>
          <w:highlight w:val="none"/>
        </w:rPr>
        <w:t>第二章  比选申请人须知</w:t>
      </w:r>
    </w:p>
    <w:p w14:paraId="4745577E">
      <w:pPr>
        <w:kinsoku/>
        <w:wordWrap/>
        <w:overflowPunct/>
        <w:topLinePunct w:val="0"/>
        <w:autoSpaceDE w:val="0"/>
        <w:autoSpaceDN w:val="0"/>
        <w:bidi w:val="0"/>
        <w:adjustRightInd w:val="0"/>
        <w:snapToGrid/>
        <w:spacing w:line="440" w:lineRule="exact"/>
        <w:ind w:firstLine="480" w:firstLineChars="200"/>
        <w:rPr>
          <w:rFonts w:ascii="宋体" w:hAnsi="宋体" w:cs="仿宋_GB2312"/>
          <w:color w:val="auto"/>
          <w:kern w:val="0"/>
          <w:sz w:val="24"/>
          <w:highlight w:val="none"/>
        </w:rPr>
      </w:pPr>
    </w:p>
    <w:tbl>
      <w:tblPr>
        <w:tblStyle w:val="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6839"/>
      </w:tblGrid>
      <w:tr w14:paraId="6B48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center"/>
          </w:tcPr>
          <w:p w14:paraId="3B1247EC">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条款名称</w:t>
            </w:r>
          </w:p>
        </w:tc>
        <w:tc>
          <w:tcPr>
            <w:tcW w:w="6839" w:type="dxa"/>
            <w:vAlign w:val="center"/>
          </w:tcPr>
          <w:p w14:paraId="7D7CAB3E">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编列内容</w:t>
            </w:r>
          </w:p>
        </w:tc>
      </w:tr>
      <w:tr w14:paraId="503C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731" w:type="dxa"/>
            <w:vAlign w:val="center"/>
          </w:tcPr>
          <w:p w14:paraId="60A4505F">
            <w:pPr>
              <w:kinsoku/>
              <w:wordWrap/>
              <w:overflowPunct/>
              <w:topLinePunct w:val="0"/>
              <w:autoSpaceDE w:val="0"/>
              <w:autoSpaceDN w:val="0"/>
              <w:bidi w:val="0"/>
              <w:adjustRightInd w:val="0"/>
              <w:snapToGrid/>
              <w:spacing w:line="440" w:lineRule="exact"/>
              <w:ind w:firstLine="560" w:firstLineChars="200"/>
              <w:jc w:val="cente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采购内容</w:t>
            </w:r>
          </w:p>
        </w:tc>
        <w:tc>
          <w:tcPr>
            <w:tcW w:w="6839" w:type="dxa"/>
            <w:vAlign w:val="center"/>
          </w:tcPr>
          <w:p w14:paraId="74D9D0A3">
            <w:pPr>
              <w:pStyle w:val="2"/>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val="en-US" w:eastAsia="zh-CN"/>
              </w:rPr>
              <w:t>1.</w:t>
            </w:r>
            <w:r>
              <w:rPr>
                <w:rFonts w:hint="eastAsia" w:ascii="仿宋" w:hAnsi="仿宋" w:eastAsia="仿宋" w:cs="仿宋"/>
                <w:b w:val="0"/>
                <w:bCs/>
                <w:color w:val="auto"/>
                <w:sz w:val="30"/>
                <w:szCs w:val="30"/>
                <w:highlight w:val="none"/>
                <w:lang w:eastAsia="zh-CN"/>
              </w:rPr>
              <w:t>甘洛县人民医院食堂干杂粮油、副食品等供应商采购</w:t>
            </w:r>
            <w:r>
              <w:rPr>
                <w:rFonts w:hint="eastAsia" w:ascii="仿宋" w:hAnsi="仿宋" w:eastAsia="仿宋" w:cs="仿宋"/>
                <w:b w:val="0"/>
                <w:bCs/>
                <w:color w:val="auto"/>
                <w:sz w:val="30"/>
                <w:szCs w:val="30"/>
                <w:highlight w:val="none"/>
                <w:lang w:val="en-US" w:eastAsia="zh-CN"/>
              </w:rPr>
              <w:t>1名</w:t>
            </w:r>
            <w:r>
              <w:rPr>
                <w:rFonts w:hint="eastAsia" w:ascii="仿宋" w:hAnsi="仿宋" w:eastAsia="仿宋" w:cs="仿宋"/>
                <w:b w:val="0"/>
                <w:bCs/>
                <w:color w:val="auto"/>
                <w:sz w:val="30"/>
                <w:szCs w:val="30"/>
                <w:highlight w:val="none"/>
                <w:lang w:eastAsia="zh-CN"/>
              </w:rPr>
              <w:t>。</w:t>
            </w:r>
          </w:p>
          <w:p w14:paraId="0194B689">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b w:val="0"/>
                <w:bCs/>
                <w:color w:val="auto"/>
                <w:sz w:val="30"/>
                <w:szCs w:val="30"/>
                <w:highlight w:val="none"/>
                <w:lang w:val="en-US" w:eastAsia="zh-CN"/>
              </w:rPr>
              <w:t>2.</w:t>
            </w:r>
            <w:r>
              <w:rPr>
                <w:rFonts w:hint="eastAsia" w:ascii="仿宋" w:hAnsi="仿宋" w:eastAsia="仿宋" w:cs="仿宋"/>
                <w:b w:val="0"/>
                <w:bCs/>
                <w:color w:val="auto"/>
                <w:sz w:val="30"/>
                <w:szCs w:val="30"/>
                <w:highlight w:val="none"/>
                <w:lang w:eastAsia="zh-CN"/>
              </w:rPr>
              <w:t>甘洛县人民医院食堂</w:t>
            </w:r>
            <w:r>
              <w:rPr>
                <w:rFonts w:hint="eastAsia" w:ascii="仿宋" w:hAnsi="仿宋" w:eastAsia="仿宋" w:cs="仿宋"/>
                <w:b w:val="0"/>
                <w:bCs/>
                <w:color w:val="auto"/>
                <w:sz w:val="30"/>
                <w:szCs w:val="30"/>
                <w:highlight w:val="none"/>
                <w:lang w:val="en-US" w:eastAsia="zh-CN"/>
              </w:rPr>
              <w:t>蔬菜类</w:t>
            </w:r>
            <w:r>
              <w:rPr>
                <w:rFonts w:hint="eastAsia" w:ascii="仿宋" w:hAnsi="仿宋" w:eastAsia="仿宋" w:cs="仿宋"/>
                <w:b w:val="0"/>
                <w:bCs/>
                <w:color w:val="auto"/>
                <w:sz w:val="30"/>
                <w:szCs w:val="30"/>
                <w:highlight w:val="none"/>
                <w:lang w:eastAsia="zh-CN"/>
              </w:rPr>
              <w:t>供应商采购</w:t>
            </w:r>
            <w:r>
              <w:rPr>
                <w:rFonts w:hint="eastAsia" w:ascii="仿宋" w:hAnsi="仿宋" w:eastAsia="仿宋" w:cs="仿宋"/>
                <w:b w:val="0"/>
                <w:bCs/>
                <w:color w:val="auto"/>
                <w:sz w:val="30"/>
                <w:szCs w:val="30"/>
                <w:highlight w:val="none"/>
                <w:lang w:val="en-US" w:eastAsia="zh-CN"/>
              </w:rPr>
              <w:t>1名</w:t>
            </w:r>
            <w:r>
              <w:rPr>
                <w:rFonts w:hint="eastAsia" w:ascii="仿宋" w:hAnsi="仿宋" w:eastAsia="仿宋" w:cs="仿宋"/>
                <w:b w:val="0"/>
                <w:bCs/>
                <w:color w:val="auto"/>
                <w:sz w:val="30"/>
                <w:szCs w:val="30"/>
                <w:highlight w:val="none"/>
                <w:lang w:eastAsia="zh-CN"/>
              </w:rPr>
              <w:t>。</w:t>
            </w:r>
          </w:p>
          <w:p w14:paraId="6AE94D82">
            <w:pPr>
              <w:pageBreakBefore w:val="0"/>
              <w:widowControl w:val="0"/>
              <w:kinsoku/>
              <w:wordWrap/>
              <w:overflowPunct/>
              <w:topLinePunct w:val="0"/>
              <w:autoSpaceDE/>
              <w:autoSpaceDN/>
              <w:bidi w:val="0"/>
              <w:adjustRightInd/>
              <w:snapToGrid/>
              <w:spacing w:line="440" w:lineRule="exact"/>
              <w:textAlignment w:val="auto"/>
              <w:rPr>
                <w:rFonts w:hint="default"/>
                <w:highlight w:val="none"/>
                <w:lang w:val="en-US" w:eastAsia="zh-CN"/>
              </w:rPr>
            </w:pPr>
            <w:r>
              <w:rPr>
                <w:rFonts w:hint="eastAsia" w:ascii="仿宋" w:hAnsi="仿宋" w:eastAsia="仿宋" w:cs="仿宋"/>
                <w:b w:val="0"/>
                <w:bCs/>
                <w:color w:val="auto"/>
                <w:sz w:val="30"/>
                <w:szCs w:val="30"/>
                <w:highlight w:val="none"/>
                <w:lang w:val="en-US" w:eastAsia="zh-CN"/>
              </w:rPr>
              <w:t>3.</w:t>
            </w:r>
            <w:r>
              <w:rPr>
                <w:rFonts w:hint="eastAsia" w:ascii="仿宋" w:hAnsi="仿宋" w:eastAsia="仿宋" w:cs="仿宋"/>
                <w:b w:val="0"/>
                <w:bCs/>
                <w:color w:val="auto"/>
                <w:sz w:val="30"/>
                <w:szCs w:val="30"/>
                <w:highlight w:val="none"/>
                <w:lang w:eastAsia="zh-CN"/>
              </w:rPr>
              <w:t>甘洛县人民医院食堂</w:t>
            </w:r>
            <w:r>
              <w:rPr>
                <w:rFonts w:hint="eastAsia" w:ascii="仿宋" w:hAnsi="仿宋" w:eastAsia="仿宋" w:cs="仿宋"/>
                <w:b w:val="0"/>
                <w:bCs/>
                <w:color w:val="auto"/>
                <w:sz w:val="30"/>
                <w:szCs w:val="30"/>
                <w:highlight w:val="none"/>
                <w:lang w:val="en-US" w:eastAsia="zh-CN"/>
              </w:rPr>
              <w:t>生禽肉类</w:t>
            </w:r>
            <w:r>
              <w:rPr>
                <w:rFonts w:hint="eastAsia" w:ascii="仿宋" w:hAnsi="仿宋" w:eastAsia="仿宋" w:cs="仿宋"/>
                <w:b w:val="0"/>
                <w:bCs/>
                <w:color w:val="auto"/>
                <w:sz w:val="30"/>
                <w:szCs w:val="30"/>
                <w:highlight w:val="none"/>
                <w:lang w:eastAsia="zh-CN"/>
              </w:rPr>
              <w:t>供应商采购</w:t>
            </w:r>
            <w:r>
              <w:rPr>
                <w:rFonts w:hint="eastAsia" w:ascii="仿宋" w:hAnsi="仿宋" w:eastAsia="仿宋" w:cs="仿宋"/>
                <w:b w:val="0"/>
                <w:bCs/>
                <w:color w:val="auto"/>
                <w:sz w:val="30"/>
                <w:szCs w:val="30"/>
                <w:highlight w:val="none"/>
                <w:lang w:val="en-US" w:eastAsia="zh-CN"/>
              </w:rPr>
              <w:t>1名</w:t>
            </w:r>
            <w:r>
              <w:rPr>
                <w:rFonts w:hint="eastAsia" w:ascii="仿宋" w:hAnsi="仿宋" w:eastAsia="仿宋" w:cs="仿宋"/>
                <w:b w:val="0"/>
                <w:bCs/>
                <w:color w:val="auto"/>
                <w:sz w:val="30"/>
                <w:szCs w:val="30"/>
                <w:highlight w:val="none"/>
                <w:lang w:eastAsia="zh-CN"/>
              </w:rPr>
              <w:t>。</w:t>
            </w:r>
          </w:p>
        </w:tc>
      </w:tr>
      <w:tr w14:paraId="0D0B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center"/>
          </w:tcPr>
          <w:p w14:paraId="09C6E7CF">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供货</w:t>
            </w:r>
            <w:r>
              <w:rPr>
                <w:rFonts w:hint="eastAsia" w:ascii="仿宋_GB2312" w:hAnsi="仿宋_GB2312" w:eastAsia="仿宋_GB2312" w:cs="仿宋_GB2312"/>
                <w:color w:val="auto"/>
                <w:kern w:val="0"/>
                <w:sz w:val="28"/>
                <w:szCs w:val="28"/>
                <w:highlight w:val="none"/>
              </w:rPr>
              <w:t>地点</w:t>
            </w:r>
          </w:p>
        </w:tc>
        <w:tc>
          <w:tcPr>
            <w:tcW w:w="6839" w:type="dxa"/>
            <w:vAlign w:val="center"/>
          </w:tcPr>
          <w:p w14:paraId="539AAE11">
            <w:pPr>
              <w:kinsoku/>
              <w:wordWrap/>
              <w:overflowPunct/>
              <w:topLinePunct w:val="0"/>
              <w:autoSpaceDE w:val="0"/>
              <w:autoSpaceDN w:val="0"/>
              <w:bidi w:val="0"/>
              <w:adjustRightInd w:val="0"/>
              <w:snapToGrid/>
              <w:spacing w:line="44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甘洛县人民医院</w:t>
            </w:r>
          </w:p>
        </w:tc>
      </w:tr>
      <w:tr w14:paraId="2128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1" w:type="dxa"/>
            <w:vAlign w:val="center"/>
          </w:tcPr>
          <w:p w14:paraId="0D506F4D">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响应性</w:t>
            </w:r>
            <w:r>
              <w:rPr>
                <w:rFonts w:hint="eastAsia" w:ascii="仿宋_GB2312" w:hAnsi="仿宋_GB2312" w:eastAsia="仿宋_GB2312" w:cs="仿宋_GB2312"/>
                <w:color w:val="auto"/>
                <w:kern w:val="0"/>
                <w:sz w:val="28"/>
                <w:szCs w:val="28"/>
                <w:highlight w:val="none"/>
              </w:rPr>
              <w:t>要求</w:t>
            </w:r>
          </w:p>
        </w:tc>
        <w:tc>
          <w:tcPr>
            <w:tcW w:w="6839" w:type="dxa"/>
            <w:vAlign w:val="center"/>
          </w:tcPr>
          <w:p w14:paraId="104F963E">
            <w:pPr>
              <w:kinsoku/>
              <w:wordWrap/>
              <w:overflowPunct/>
              <w:topLinePunct w:val="0"/>
              <w:bidi w:val="0"/>
              <w:snapToGrid/>
              <w:spacing w:line="440" w:lineRule="exac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完全响应</w:t>
            </w:r>
          </w:p>
        </w:tc>
      </w:tr>
      <w:tr w14:paraId="3C36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1" w:type="dxa"/>
            <w:vAlign w:val="center"/>
          </w:tcPr>
          <w:p w14:paraId="2A4311F9">
            <w:pPr>
              <w:kinsoku/>
              <w:wordWrap/>
              <w:overflowPunct/>
              <w:topLinePunct w:val="0"/>
              <w:autoSpaceDE w:val="0"/>
              <w:autoSpaceDN w:val="0"/>
              <w:bidi w:val="0"/>
              <w:adjustRightInd w:val="0"/>
              <w:snapToGrid/>
              <w:spacing w:line="440" w:lineRule="exact"/>
              <w:ind w:firstLine="560" w:firstLineChars="200"/>
              <w:jc w:val="center"/>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品质要求</w:t>
            </w:r>
          </w:p>
        </w:tc>
        <w:tc>
          <w:tcPr>
            <w:tcW w:w="6839" w:type="dxa"/>
            <w:vAlign w:val="center"/>
          </w:tcPr>
          <w:p w14:paraId="5B83B140">
            <w:pPr>
              <w:kinsoku/>
              <w:wordWrap/>
              <w:overflowPunct/>
              <w:topLinePunct w:val="0"/>
              <w:bidi w:val="0"/>
              <w:snapToGrid/>
              <w:spacing w:line="440" w:lineRule="exac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完全响应</w:t>
            </w:r>
          </w:p>
        </w:tc>
      </w:tr>
      <w:tr w14:paraId="6338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center"/>
          </w:tcPr>
          <w:p w14:paraId="5950AA4B">
            <w:pPr>
              <w:kinsoku/>
              <w:wordWrap/>
              <w:overflowPunct/>
              <w:topLinePunct w:val="0"/>
              <w:autoSpaceDE w:val="0"/>
              <w:autoSpaceDN w:val="0"/>
              <w:bidi w:val="0"/>
              <w:adjustRightInd w:val="0"/>
              <w:snapToGrid/>
              <w:spacing w:line="440" w:lineRule="exact"/>
              <w:ind w:firstLine="560" w:firstLineChars="200"/>
              <w:jc w:val="center"/>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比选申请文件的</w:t>
            </w:r>
            <w:r>
              <w:rPr>
                <w:rFonts w:hint="eastAsia" w:ascii="仿宋_GB2312" w:hAnsi="仿宋_GB2312" w:eastAsia="仿宋_GB2312" w:cs="仿宋_GB2312"/>
                <w:color w:val="auto"/>
                <w:kern w:val="0"/>
                <w:sz w:val="28"/>
                <w:szCs w:val="28"/>
                <w:highlight w:val="none"/>
                <w:lang w:eastAsia="zh-CN"/>
              </w:rPr>
              <w:t>组成与</w:t>
            </w:r>
            <w:r>
              <w:rPr>
                <w:rFonts w:hint="eastAsia" w:ascii="仿宋_GB2312" w:hAnsi="仿宋_GB2312" w:eastAsia="仿宋_GB2312" w:cs="仿宋_GB2312"/>
                <w:color w:val="auto"/>
                <w:kern w:val="0"/>
                <w:sz w:val="28"/>
                <w:szCs w:val="28"/>
                <w:highlight w:val="none"/>
              </w:rPr>
              <w:t>包装</w:t>
            </w:r>
          </w:p>
        </w:tc>
        <w:tc>
          <w:tcPr>
            <w:tcW w:w="6839" w:type="dxa"/>
            <w:vAlign w:val="center"/>
          </w:tcPr>
          <w:p w14:paraId="58C79343">
            <w:pPr>
              <w:kinsoku/>
              <w:wordWrap/>
              <w:overflowPunct/>
              <w:topLinePunct w:val="0"/>
              <w:autoSpaceDE w:val="0"/>
              <w:autoSpaceDN w:val="0"/>
              <w:bidi w:val="0"/>
              <w:adjustRightInd w:val="0"/>
              <w:snapToGrid/>
              <w:spacing w:line="440" w:lineRule="exac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比选申请文件</w:t>
            </w:r>
            <w:r>
              <w:rPr>
                <w:rFonts w:hint="eastAsia" w:ascii="仿宋_GB2312" w:hAnsi="仿宋_GB2312" w:eastAsia="仿宋_GB2312" w:cs="仿宋_GB2312"/>
                <w:color w:val="auto"/>
                <w:kern w:val="0"/>
                <w:sz w:val="28"/>
                <w:szCs w:val="28"/>
                <w:highlight w:val="none"/>
                <w:lang w:eastAsia="zh-CN"/>
              </w:rPr>
              <w:t>每页盖鲜章密封</w:t>
            </w:r>
            <w:r>
              <w:rPr>
                <w:rFonts w:hint="eastAsia" w:ascii="仿宋_GB2312" w:hAnsi="仿宋_GB2312" w:eastAsia="仿宋_GB2312" w:cs="仿宋_GB2312"/>
                <w:color w:val="auto"/>
                <w:kern w:val="0"/>
                <w:sz w:val="28"/>
                <w:szCs w:val="28"/>
                <w:highlight w:val="none"/>
              </w:rPr>
              <w:t>包装。</w:t>
            </w:r>
          </w:p>
        </w:tc>
      </w:tr>
      <w:tr w14:paraId="5DAA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center"/>
          </w:tcPr>
          <w:p w14:paraId="22C3657E">
            <w:pPr>
              <w:kinsoku/>
              <w:wordWrap/>
              <w:overflowPunct/>
              <w:topLinePunct w:val="0"/>
              <w:autoSpaceDE w:val="0"/>
              <w:autoSpaceDN w:val="0"/>
              <w:bidi w:val="0"/>
              <w:adjustRightInd w:val="0"/>
              <w:snapToGrid/>
              <w:spacing w:line="440" w:lineRule="exact"/>
              <w:jc w:val="both"/>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比选时间和地点</w:t>
            </w:r>
          </w:p>
        </w:tc>
        <w:tc>
          <w:tcPr>
            <w:tcW w:w="6839" w:type="dxa"/>
            <w:vAlign w:val="center"/>
          </w:tcPr>
          <w:p w14:paraId="44014B00">
            <w:pPr>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color w:val="auto"/>
                <w:sz w:val="30"/>
                <w:szCs w:val="30"/>
                <w:highlight w:val="none"/>
                <w:lang w:val="en-US" w:eastAsia="zh-CN"/>
              </w:rPr>
              <w:t>1.干杂粮油、副食品等供应商比选时间：</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 xml:space="preserve"> 月</w:t>
            </w:r>
            <w:r>
              <w:rPr>
                <w:rFonts w:hint="eastAsia" w:ascii="仿宋" w:hAnsi="仿宋" w:eastAsia="仿宋" w:cs="仿宋"/>
                <w:bCs/>
                <w:color w:val="auto"/>
                <w:sz w:val="30"/>
                <w:szCs w:val="30"/>
                <w:highlight w:val="none"/>
                <w:lang w:val="en-US" w:eastAsia="zh-CN"/>
              </w:rPr>
              <w:t>22</w:t>
            </w:r>
            <w:r>
              <w:rPr>
                <w:rFonts w:hint="eastAsia" w:ascii="仿宋" w:hAnsi="仿宋" w:eastAsia="仿宋" w:cs="仿宋"/>
                <w:bCs/>
                <w:color w:val="auto"/>
                <w:sz w:val="30"/>
                <w:szCs w:val="30"/>
                <w:highlight w:val="none"/>
              </w:rPr>
              <w:t>日（星期</w:t>
            </w:r>
            <w:r>
              <w:rPr>
                <w:rFonts w:hint="eastAsia" w:ascii="仿宋" w:hAnsi="仿宋" w:eastAsia="仿宋" w:cs="仿宋"/>
                <w:bCs/>
                <w:color w:val="auto"/>
                <w:sz w:val="30"/>
                <w:szCs w:val="30"/>
                <w:highlight w:val="none"/>
                <w:lang w:val="en-US" w:eastAsia="zh-CN"/>
              </w:rPr>
              <w:t>四</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上午11</w:t>
            </w:r>
            <w:r>
              <w:rPr>
                <w:rFonts w:hint="eastAsia" w:ascii="仿宋" w:hAnsi="仿宋" w:eastAsia="仿宋" w:cs="仿宋"/>
                <w:bCs/>
                <w:color w:val="auto"/>
                <w:sz w:val="30"/>
                <w:szCs w:val="30"/>
                <w:highlight w:val="none"/>
              </w:rPr>
              <w:t>：00时</w:t>
            </w:r>
            <w:r>
              <w:rPr>
                <w:rFonts w:hint="eastAsia" w:ascii="仿宋" w:hAnsi="仿宋" w:eastAsia="仿宋" w:cs="仿宋"/>
                <w:bCs/>
                <w:color w:val="auto"/>
                <w:sz w:val="30"/>
                <w:szCs w:val="30"/>
                <w:highlight w:val="none"/>
                <w:lang w:eastAsia="zh-CN"/>
              </w:rPr>
              <w:t>。</w:t>
            </w:r>
          </w:p>
          <w:p w14:paraId="60C00B2C">
            <w:pPr>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仿宋" w:cs="仿宋"/>
                <w:bCs/>
                <w:color w:val="auto"/>
                <w:sz w:val="30"/>
                <w:szCs w:val="30"/>
                <w:highlight w:val="none"/>
                <w:lang w:eastAsia="zh-CN"/>
              </w:rPr>
            </w:pPr>
            <w:r>
              <w:rPr>
                <w:rFonts w:hint="eastAsia" w:ascii="仿宋" w:hAnsi="仿宋" w:eastAsia="仿宋" w:cs="仿宋"/>
                <w:b w:val="0"/>
                <w:bCs/>
                <w:color w:val="auto"/>
                <w:sz w:val="30"/>
                <w:szCs w:val="30"/>
                <w:highlight w:val="none"/>
                <w:lang w:val="en-US" w:eastAsia="zh-CN"/>
              </w:rPr>
              <w:t>2.蔬菜类</w:t>
            </w:r>
            <w:r>
              <w:rPr>
                <w:rFonts w:hint="eastAsia" w:ascii="仿宋" w:hAnsi="仿宋" w:eastAsia="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lang w:val="en-US" w:eastAsia="zh-CN"/>
              </w:rPr>
              <w:t>比选</w:t>
            </w:r>
            <w:r>
              <w:rPr>
                <w:rFonts w:hint="eastAsia" w:ascii="仿宋" w:hAnsi="仿宋" w:eastAsia="仿宋" w:cs="仿宋"/>
                <w:color w:val="auto"/>
                <w:sz w:val="30"/>
                <w:szCs w:val="30"/>
                <w:highlight w:val="none"/>
                <w:lang w:val="en-US" w:eastAsia="zh-CN"/>
              </w:rPr>
              <w:t>时间：</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 xml:space="preserve"> 月</w:t>
            </w:r>
            <w:r>
              <w:rPr>
                <w:rFonts w:hint="eastAsia" w:ascii="仿宋" w:hAnsi="仿宋" w:eastAsia="仿宋" w:cs="仿宋"/>
                <w:bCs/>
                <w:color w:val="auto"/>
                <w:sz w:val="30"/>
                <w:szCs w:val="30"/>
                <w:highlight w:val="none"/>
                <w:lang w:val="en-US" w:eastAsia="zh-CN"/>
              </w:rPr>
              <w:t>22</w:t>
            </w:r>
            <w:r>
              <w:rPr>
                <w:rFonts w:hint="eastAsia" w:ascii="仿宋" w:hAnsi="仿宋" w:eastAsia="仿宋" w:cs="仿宋"/>
                <w:bCs/>
                <w:color w:val="auto"/>
                <w:sz w:val="30"/>
                <w:szCs w:val="30"/>
                <w:highlight w:val="none"/>
              </w:rPr>
              <w:t>日（星期</w:t>
            </w:r>
            <w:r>
              <w:rPr>
                <w:rFonts w:hint="eastAsia" w:ascii="仿宋" w:hAnsi="仿宋" w:eastAsia="仿宋" w:cs="仿宋"/>
                <w:bCs/>
                <w:color w:val="auto"/>
                <w:sz w:val="30"/>
                <w:szCs w:val="30"/>
                <w:highlight w:val="none"/>
                <w:lang w:val="en-US" w:eastAsia="zh-CN"/>
              </w:rPr>
              <w:t>四</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下午15</w:t>
            </w:r>
            <w:r>
              <w:rPr>
                <w:rFonts w:hint="eastAsia" w:ascii="仿宋" w:hAnsi="仿宋" w:eastAsia="仿宋" w:cs="仿宋"/>
                <w:bCs/>
                <w:color w:val="auto"/>
                <w:sz w:val="30"/>
                <w:szCs w:val="30"/>
                <w:highlight w:val="none"/>
              </w:rPr>
              <w:t>：00时</w:t>
            </w:r>
            <w:r>
              <w:rPr>
                <w:rFonts w:hint="eastAsia" w:ascii="仿宋" w:hAnsi="仿宋" w:eastAsia="仿宋" w:cs="仿宋"/>
                <w:bCs/>
                <w:color w:val="auto"/>
                <w:sz w:val="30"/>
                <w:szCs w:val="30"/>
                <w:highlight w:val="none"/>
                <w:lang w:eastAsia="zh-CN"/>
              </w:rPr>
              <w:t>。</w:t>
            </w:r>
          </w:p>
          <w:p w14:paraId="16B20DBD">
            <w:pPr>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3.生禽肉类</w:t>
            </w:r>
            <w:r>
              <w:rPr>
                <w:rFonts w:hint="eastAsia" w:ascii="仿宋" w:hAnsi="仿宋" w:eastAsia="仿宋" w:cs="仿宋"/>
                <w:b w:val="0"/>
                <w:bCs/>
                <w:color w:val="auto"/>
                <w:sz w:val="30"/>
                <w:szCs w:val="30"/>
                <w:highlight w:val="none"/>
                <w:lang w:eastAsia="zh-CN"/>
              </w:rPr>
              <w:t>供应商</w:t>
            </w:r>
            <w:r>
              <w:rPr>
                <w:rFonts w:hint="eastAsia" w:ascii="仿宋" w:hAnsi="仿宋" w:eastAsia="仿宋" w:cs="仿宋"/>
                <w:b w:val="0"/>
                <w:bCs/>
                <w:color w:val="auto"/>
                <w:sz w:val="30"/>
                <w:szCs w:val="30"/>
                <w:highlight w:val="none"/>
                <w:lang w:val="en-US" w:eastAsia="zh-CN"/>
              </w:rPr>
              <w:t>比选</w:t>
            </w:r>
            <w:r>
              <w:rPr>
                <w:rFonts w:hint="eastAsia" w:ascii="仿宋" w:hAnsi="仿宋" w:eastAsia="仿宋" w:cs="仿宋"/>
                <w:color w:val="auto"/>
                <w:sz w:val="30"/>
                <w:szCs w:val="30"/>
                <w:highlight w:val="none"/>
                <w:lang w:val="en-US" w:eastAsia="zh-CN"/>
              </w:rPr>
              <w:t>时间：</w:t>
            </w:r>
            <w:r>
              <w:rPr>
                <w:rFonts w:hint="eastAsia" w:ascii="仿宋" w:hAnsi="仿宋" w:eastAsia="仿宋" w:cs="仿宋"/>
                <w:bCs/>
                <w:color w:val="auto"/>
                <w:sz w:val="30"/>
                <w:szCs w:val="30"/>
                <w:highlight w:val="none"/>
              </w:rPr>
              <w:t>202</w:t>
            </w: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年</w:t>
            </w:r>
            <w:r>
              <w:rPr>
                <w:rFonts w:hint="eastAsia" w:ascii="仿宋" w:hAnsi="仿宋" w:eastAsia="仿宋" w:cs="仿宋"/>
                <w:bCs/>
                <w:color w:val="auto"/>
                <w:sz w:val="30"/>
                <w:szCs w:val="30"/>
                <w:highlight w:val="none"/>
                <w:lang w:val="en-US" w:eastAsia="zh-CN"/>
              </w:rPr>
              <w:t>8</w:t>
            </w:r>
            <w:r>
              <w:rPr>
                <w:rFonts w:hint="eastAsia" w:ascii="仿宋" w:hAnsi="仿宋" w:eastAsia="仿宋" w:cs="仿宋"/>
                <w:bCs/>
                <w:color w:val="auto"/>
                <w:sz w:val="30"/>
                <w:szCs w:val="30"/>
                <w:highlight w:val="none"/>
              </w:rPr>
              <w:t xml:space="preserve"> 月</w:t>
            </w:r>
            <w:r>
              <w:rPr>
                <w:rFonts w:hint="eastAsia" w:ascii="仿宋" w:hAnsi="仿宋" w:eastAsia="仿宋" w:cs="仿宋"/>
                <w:bCs/>
                <w:color w:val="auto"/>
                <w:sz w:val="30"/>
                <w:szCs w:val="30"/>
                <w:highlight w:val="none"/>
                <w:lang w:val="en-US" w:eastAsia="zh-CN"/>
              </w:rPr>
              <w:t>22</w:t>
            </w:r>
            <w:r>
              <w:rPr>
                <w:rFonts w:hint="eastAsia" w:ascii="仿宋" w:hAnsi="仿宋" w:eastAsia="仿宋" w:cs="仿宋"/>
                <w:bCs/>
                <w:color w:val="auto"/>
                <w:sz w:val="30"/>
                <w:szCs w:val="30"/>
                <w:highlight w:val="none"/>
              </w:rPr>
              <w:t>日（星期</w:t>
            </w:r>
            <w:r>
              <w:rPr>
                <w:rFonts w:hint="eastAsia" w:ascii="仿宋" w:hAnsi="仿宋" w:eastAsia="仿宋" w:cs="仿宋"/>
                <w:bCs/>
                <w:color w:val="auto"/>
                <w:sz w:val="30"/>
                <w:szCs w:val="30"/>
                <w:highlight w:val="none"/>
                <w:lang w:val="en-US" w:eastAsia="zh-CN"/>
              </w:rPr>
              <w:t>四</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下午16</w:t>
            </w:r>
            <w:r>
              <w:rPr>
                <w:rFonts w:hint="eastAsia" w:ascii="仿宋" w:hAnsi="仿宋" w:eastAsia="仿宋" w:cs="仿宋"/>
                <w:bCs/>
                <w:color w:val="auto"/>
                <w:sz w:val="30"/>
                <w:szCs w:val="30"/>
                <w:highlight w:val="none"/>
              </w:rPr>
              <w:t>：00时</w:t>
            </w:r>
            <w:r>
              <w:rPr>
                <w:rFonts w:hint="eastAsia" w:ascii="仿宋" w:hAnsi="仿宋" w:eastAsia="仿宋" w:cs="仿宋"/>
                <w:bCs/>
                <w:color w:val="auto"/>
                <w:sz w:val="30"/>
                <w:szCs w:val="30"/>
                <w:highlight w:val="none"/>
                <w:lang w:eastAsia="zh-CN"/>
              </w:rPr>
              <w:t>。</w:t>
            </w:r>
          </w:p>
          <w:p w14:paraId="32BD69EE">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0"/>
                <w:szCs w:val="30"/>
                <w:highlight w:val="none"/>
                <w:lang w:eastAsia="zh-CN"/>
              </w:rPr>
            </w:pPr>
            <w:r>
              <w:rPr>
                <w:rFonts w:hint="eastAsia" w:ascii="仿宋" w:hAnsi="仿宋" w:eastAsia="仿宋" w:cs="仿宋"/>
                <w:color w:val="auto"/>
                <w:sz w:val="30"/>
                <w:szCs w:val="30"/>
                <w:highlight w:val="none"/>
              </w:rPr>
              <w:t>地点：</w:t>
            </w:r>
            <w:r>
              <w:rPr>
                <w:rFonts w:hint="eastAsia" w:ascii="仿宋" w:hAnsi="仿宋" w:eastAsia="仿宋" w:cs="仿宋"/>
                <w:i w:val="0"/>
                <w:iCs w:val="0"/>
                <w:caps w:val="0"/>
                <w:color w:val="auto"/>
                <w:spacing w:val="0"/>
                <w:sz w:val="30"/>
                <w:szCs w:val="30"/>
                <w:highlight w:val="none"/>
                <w:shd w:val="clear" w:fill="FFFFFF"/>
              </w:rPr>
              <w:t>甘洛县人民医院行政楼</w:t>
            </w:r>
            <w:r>
              <w:rPr>
                <w:rFonts w:hint="eastAsia" w:ascii="仿宋" w:hAnsi="仿宋" w:eastAsia="仿宋" w:cs="仿宋"/>
                <w:i w:val="0"/>
                <w:iCs w:val="0"/>
                <w:caps w:val="0"/>
                <w:color w:val="auto"/>
                <w:spacing w:val="0"/>
                <w:sz w:val="30"/>
                <w:szCs w:val="30"/>
                <w:highlight w:val="none"/>
                <w:shd w:val="clear" w:fill="FFFFFF"/>
                <w:lang w:val="en-US" w:eastAsia="zh-CN"/>
              </w:rPr>
              <w:t>3</w:t>
            </w:r>
            <w:r>
              <w:rPr>
                <w:rFonts w:hint="eastAsia" w:ascii="仿宋" w:hAnsi="仿宋" w:eastAsia="仿宋" w:cs="仿宋"/>
                <w:i w:val="0"/>
                <w:iCs w:val="0"/>
                <w:caps w:val="0"/>
                <w:color w:val="auto"/>
                <w:spacing w:val="0"/>
                <w:sz w:val="30"/>
                <w:szCs w:val="30"/>
                <w:highlight w:val="none"/>
                <w:shd w:val="clear" w:fill="FFFFFF"/>
              </w:rPr>
              <w:t>楼会议室</w:t>
            </w:r>
            <w:r>
              <w:rPr>
                <w:rFonts w:hint="eastAsia" w:ascii="仿宋" w:hAnsi="仿宋" w:eastAsia="仿宋" w:cs="仿宋"/>
                <w:b w:val="0"/>
                <w:bCs/>
                <w:color w:val="auto"/>
                <w:kern w:val="0"/>
                <w:sz w:val="30"/>
                <w:szCs w:val="30"/>
                <w:highlight w:val="none"/>
                <w:lang w:eastAsia="zh-CN"/>
              </w:rPr>
              <w:t>。</w:t>
            </w:r>
          </w:p>
          <w:p w14:paraId="0892AC3B">
            <w:pPr>
              <w:kinsoku/>
              <w:wordWrap/>
              <w:overflowPunct/>
              <w:topLinePunct w:val="0"/>
              <w:autoSpaceDE w:val="0"/>
              <w:autoSpaceDN w:val="0"/>
              <w:bidi w:val="0"/>
              <w:adjustRightInd w:val="0"/>
              <w:snapToGrid/>
              <w:spacing w:line="440" w:lineRule="exact"/>
              <w:ind w:firstLine="560" w:firstLineChars="200"/>
              <w:rPr>
                <w:rFonts w:ascii="仿宋_GB2312" w:hAnsi="仿宋_GB2312" w:eastAsia="仿宋_GB2312" w:cs="仿宋_GB2312"/>
                <w:color w:val="auto"/>
                <w:kern w:val="0"/>
                <w:sz w:val="28"/>
                <w:szCs w:val="28"/>
                <w:highlight w:val="none"/>
              </w:rPr>
            </w:pPr>
          </w:p>
        </w:tc>
      </w:tr>
      <w:tr w14:paraId="776E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731" w:type="dxa"/>
            <w:vAlign w:val="center"/>
          </w:tcPr>
          <w:p w14:paraId="78393A76">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比选小组的组建</w:t>
            </w:r>
          </w:p>
        </w:tc>
        <w:tc>
          <w:tcPr>
            <w:tcW w:w="6839" w:type="dxa"/>
            <w:vAlign w:val="center"/>
          </w:tcPr>
          <w:p w14:paraId="0E027289">
            <w:pPr>
              <w:kinsoku/>
              <w:wordWrap/>
              <w:overflowPunct/>
              <w:topLinePunct w:val="0"/>
              <w:autoSpaceDE w:val="0"/>
              <w:autoSpaceDN w:val="0"/>
              <w:bidi w:val="0"/>
              <w:adjustRightInd w:val="0"/>
              <w:snapToGrid/>
              <w:spacing w:line="44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比选小组由项目业主组建，共5人</w:t>
            </w:r>
          </w:p>
        </w:tc>
      </w:tr>
      <w:tr w14:paraId="3C7F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731" w:type="dxa"/>
            <w:vAlign w:val="center"/>
          </w:tcPr>
          <w:p w14:paraId="56E76D27">
            <w:pPr>
              <w:kinsoku/>
              <w:wordWrap/>
              <w:overflowPunct/>
              <w:topLinePunct w:val="0"/>
              <w:autoSpaceDE w:val="0"/>
              <w:autoSpaceDN w:val="0"/>
              <w:bidi w:val="0"/>
              <w:adjustRightInd w:val="0"/>
              <w:snapToGrid/>
              <w:spacing w:line="440" w:lineRule="exact"/>
              <w:ind w:firstLine="560" w:firstLineChars="2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合同签订</w:t>
            </w:r>
          </w:p>
        </w:tc>
        <w:tc>
          <w:tcPr>
            <w:tcW w:w="6839" w:type="dxa"/>
            <w:vAlign w:val="center"/>
          </w:tcPr>
          <w:p w14:paraId="0D178EBB">
            <w:pPr>
              <w:kinsoku/>
              <w:wordWrap/>
              <w:overflowPunct/>
              <w:topLinePunct w:val="0"/>
              <w:autoSpaceDE w:val="0"/>
              <w:autoSpaceDN w:val="0"/>
              <w:bidi w:val="0"/>
              <w:adjustRightInd w:val="0"/>
              <w:snapToGrid/>
              <w:spacing w:line="44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项目业主和中标人应于竞谈会结束后10日内</w:t>
            </w:r>
          </w:p>
        </w:tc>
      </w:tr>
      <w:tr w14:paraId="01AB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731" w:type="dxa"/>
            <w:vAlign w:val="center"/>
          </w:tcPr>
          <w:p w14:paraId="4714B694">
            <w:pPr>
              <w:kinsoku/>
              <w:wordWrap/>
              <w:overflowPunct/>
              <w:topLinePunct w:val="0"/>
              <w:autoSpaceDE w:val="0"/>
              <w:autoSpaceDN w:val="0"/>
              <w:bidi w:val="0"/>
              <w:adjustRightInd w:val="0"/>
              <w:snapToGrid/>
              <w:spacing w:line="440" w:lineRule="exact"/>
              <w:jc w:val="both"/>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结算费用</w:t>
            </w:r>
            <w:r>
              <w:rPr>
                <w:rFonts w:hint="eastAsia" w:ascii="仿宋_GB2312" w:hAnsi="仿宋_GB2312" w:eastAsia="仿宋_GB2312" w:cs="仿宋_GB2312"/>
                <w:color w:val="auto"/>
                <w:kern w:val="0"/>
                <w:sz w:val="28"/>
                <w:szCs w:val="28"/>
                <w:highlight w:val="none"/>
              </w:rPr>
              <w:t>支付方式</w:t>
            </w:r>
          </w:p>
        </w:tc>
        <w:tc>
          <w:tcPr>
            <w:tcW w:w="6839" w:type="dxa"/>
            <w:vAlign w:val="center"/>
          </w:tcPr>
          <w:p w14:paraId="6D83B312">
            <w:pPr>
              <w:kinsoku/>
              <w:wordWrap/>
              <w:overflowPunct/>
              <w:topLinePunct w:val="0"/>
              <w:autoSpaceDE w:val="0"/>
              <w:autoSpaceDN w:val="0"/>
              <w:bidi w:val="0"/>
              <w:adjustRightInd w:val="0"/>
              <w:snapToGrid/>
              <w:spacing w:line="44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由</w:t>
            </w:r>
            <w:r>
              <w:rPr>
                <w:rFonts w:hint="eastAsia" w:ascii="仿宋_GB2312" w:hAnsi="仿宋_GB2312" w:eastAsia="仿宋_GB2312" w:cs="仿宋_GB2312"/>
                <w:color w:val="auto"/>
                <w:kern w:val="0"/>
                <w:sz w:val="28"/>
                <w:szCs w:val="28"/>
                <w:highlight w:val="none"/>
                <w:lang w:eastAsia="zh-CN"/>
              </w:rPr>
              <w:t>采购人、供货商</w:t>
            </w:r>
            <w:r>
              <w:rPr>
                <w:rFonts w:hint="eastAsia" w:ascii="仿宋_GB2312" w:hAnsi="仿宋_GB2312" w:eastAsia="仿宋_GB2312" w:cs="仿宋_GB2312"/>
                <w:color w:val="auto"/>
                <w:kern w:val="0"/>
                <w:sz w:val="28"/>
                <w:szCs w:val="28"/>
                <w:highlight w:val="none"/>
              </w:rPr>
              <w:t>双方协商确定</w:t>
            </w:r>
          </w:p>
        </w:tc>
      </w:tr>
    </w:tbl>
    <w:p w14:paraId="2466A0EA">
      <w:pPr>
        <w:pStyle w:val="2"/>
        <w:pageBreakBefore w:val="0"/>
        <w:widowControl w:val="0"/>
        <w:kinsoku/>
        <w:wordWrap/>
        <w:overflowPunct/>
        <w:topLinePunct w:val="0"/>
        <w:autoSpaceDE/>
        <w:autoSpaceDN/>
        <w:bidi w:val="0"/>
        <w:adjustRightInd/>
        <w:snapToGrid/>
        <w:spacing w:before="0" w:after="0" w:line="440" w:lineRule="exact"/>
        <w:ind w:right="0" w:firstLine="643"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330E3153">
      <w:pPr>
        <w:pStyle w:val="2"/>
        <w:pageBreakBefore w:val="0"/>
        <w:widowControl w:val="0"/>
        <w:kinsoku/>
        <w:wordWrap/>
        <w:overflowPunct/>
        <w:topLinePunct w:val="0"/>
        <w:autoSpaceDE/>
        <w:autoSpaceDN/>
        <w:bidi w:val="0"/>
        <w:adjustRightInd/>
        <w:snapToGrid/>
        <w:spacing w:before="0" w:after="0" w:line="440" w:lineRule="exact"/>
        <w:ind w:right="0" w:firstLine="643" w:firstLineChars="200"/>
        <w:jc w:val="center"/>
        <w:textAlignment w:val="auto"/>
        <w:rPr>
          <w:rFonts w:hint="eastAsia" w:ascii="仿宋_GB2312" w:hAnsi="仿宋_GB2312" w:eastAsia="仿宋_GB2312" w:cs="仿宋_GB2312"/>
          <w:color w:val="auto"/>
          <w:sz w:val="32"/>
          <w:szCs w:val="32"/>
          <w:highlight w:val="none"/>
          <w:lang w:val="en-US" w:eastAsia="zh-CN"/>
        </w:rPr>
      </w:pPr>
    </w:p>
    <w:p w14:paraId="158CD85F">
      <w:pPr>
        <w:kinsoku/>
        <w:wordWrap/>
        <w:overflowPunct/>
        <w:topLinePunct w:val="0"/>
        <w:bidi w:val="0"/>
        <w:snapToGrid/>
        <w:spacing w:line="440" w:lineRule="exact"/>
        <w:ind w:firstLine="420" w:firstLineChars="200"/>
        <w:rPr>
          <w:color w:val="auto"/>
          <w:highlight w:val="none"/>
        </w:rPr>
      </w:pPr>
    </w:p>
    <w:p w14:paraId="1DE118D9">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3CBA7B11">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附件5</w:t>
      </w:r>
    </w:p>
    <w:p w14:paraId="75615A1F">
      <w:pPr>
        <w:pStyle w:val="2"/>
        <w:pageBreakBefore w:val="0"/>
        <w:widowControl w:val="0"/>
        <w:kinsoku/>
        <w:wordWrap/>
        <w:overflowPunct/>
        <w:topLinePunct w:val="0"/>
        <w:autoSpaceDE/>
        <w:autoSpaceDN/>
        <w:bidi w:val="0"/>
        <w:adjustRightInd/>
        <w:snapToGrid/>
        <w:spacing w:before="0" w:after="0" w:line="440" w:lineRule="exact"/>
        <w:ind w:right="0" w:firstLine="3213" w:firstLineChars="10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资质审查表</w:t>
      </w:r>
    </w:p>
    <w:tbl>
      <w:tblPr>
        <w:tblStyle w:val="7"/>
        <w:tblpPr w:leftFromText="180" w:rightFromText="180" w:vertAnchor="text" w:horzAnchor="page" w:tblpX="1792" w:tblpY="5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699"/>
        <w:gridCol w:w="1700"/>
        <w:gridCol w:w="855"/>
        <w:gridCol w:w="855"/>
        <w:gridCol w:w="855"/>
        <w:gridCol w:w="855"/>
      </w:tblGrid>
      <w:tr w14:paraId="290D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1699" w:type="dxa"/>
            <w:vAlign w:val="center"/>
          </w:tcPr>
          <w:p w14:paraId="5EBE8568">
            <w:pPr>
              <w:kinsoku/>
              <w:wordWrap/>
              <w:overflowPunct/>
              <w:topLinePunct w:val="0"/>
              <w:bidi w:val="0"/>
              <w:snapToGrid/>
              <w:spacing w:line="440" w:lineRule="exact"/>
              <w:ind w:firstLine="360" w:firstLineChars="200"/>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比选申请人</w:t>
            </w:r>
          </w:p>
        </w:tc>
        <w:tc>
          <w:tcPr>
            <w:tcW w:w="1699" w:type="dxa"/>
            <w:vAlign w:val="center"/>
          </w:tcPr>
          <w:p w14:paraId="5C4C9A4E">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b w:val="0"/>
                <w:bCs/>
                <w:color w:val="auto"/>
                <w:sz w:val="18"/>
                <w:szCs w:val="18"/>
                <w:highlight w:val="none"/>
                <w:lang w:val="en-US" w:eastAsia="zh-CN"/>
              </w:rPr>
              <w:t>具有“食品经营许可证”、“营业执照”“法人身份证”</w:t>
            </w:r>
          </w:p>
        </w:tc>
        <w:tc>
          <w:tcPr>
            <w:tcW w:w="1700" w:type="dxa"/>
            <w:vAlign w:val="center"/>
          </w:tcPr>
          <w:p w14:paraId="67865FA7">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lang w:val="en-US" w:eastAsia="zh-CN"/>
              </w:rPr>
              <w:t>具有固定的经营场所，供应商经营场地。（提供租赁合同或房产证复印件）</w:t>
            </w:r>
            <w:r>
              <w:rPr>
                <w:rFonts w:hint="eastAsia" w:ascii="仿宋" w:hAnsi="仿宋" w:eastAsia="仿宋" w:cs="仿宋"/>
                <w:b w:val="0"/>
                <w:bCs/>
                <w:color w:val="auto"/>
                <w:sz w:val="18"/>
                <w:szCs w:val="18"/>
                <w:highlight w:val="none"/>
                <w:lang w:val="en-US" w:eastAsia="zh-CN"/>
              </w:rPr>
              <w:t>经营场地图片。</w:t>
            </w:r>
          </w:p>
        </w:tc>
        <w:tc>
          <w:tcPr>
            <w:tcW w:w="855" w:type="dxa"/>
            <w:vAlign w:val="center"/>
          </w:tcPr>
          <w:p w14:paraId="75D8B70E">
            <w:pPr>
              <w:kinsoku/>
              <w:wordWrap/>
              <w:overflowPunct/>
              <w:topLinePunct w:val="0"/>
              <w:bidi w:val="0"/>
              <w:snapToGrid/>
              <w:spacing w:line="440" w:lineRule="exact"/>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配送服务承诺书</w:t>
            </w:r>
          </w:p>
        </w:tc>
        <w:tc>
          <w:tcPr>
            <w:tcW w:w="855" w:type="dxa"/>
            <w:vAlign w:val="center"/>
          </w:tcPr>
          <w:p w14:paraId="2C864CE9">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报价单</w:t>
            </w:r>
          </w:p>
        </w:tc>
        <w:tc>
          <w:tcPr>
            <w:tcW w:w="855" w:type="dxa"/>
            <w:vAlign w:val="center"/>
          </w:tcPr>
          <w:p w14:paraId="13CA6C73">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是否</w:t>
            </w:r>
          </w:p>
          <w:p w14:paraId="17CDD211">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合格</w:t>
            </w:r>
          </w:p>
        </w:tc>
        <w:tc>
          <w:tcPr>
            <w:tcW w:w="855" w:type="dxa"/>
            <w:vAlign w:val="center"/>
          </w:tcPr>
          <w:p w14:paraId="7375B7A8">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确认</w:t>
            </w:r>
          </w:p>
          <w:p w14:paraId="01E8AF5A">
            <w:pPr>
              <w:kinsoku/>
              <w:wordWrap/>
              <w:overflowPunct/>
              <w:topLinePunct w:val="0"/>
              <w:bidi w:val="0"/>
              <w:snapToGrid/>
              <w:spacing w:line="440" w:lineRule="exact"/>
              <w:jc w:val="center"/>
              <w:rPr>
                <w:rFonts w:hint="eastAsia" w:ascii="仿宋" w:hAnsi="仿宋" w:eastAsia="仿宋" w:cs="仿宋"/>
                <w:color w:val="auto"/>
                <w:sz w:val="18"/>
                <w:szCs w:val="18"/>
                <w:highlight w:val="none"/>
                <w:vertAlign w:val="baseline"/>
                <w:lang w:val="en-US" w:eastAsia="zh-CN"/>
              </w:rPr>
            </w:pPr>
            <w:r>
              <w:rPr>
                <w:rFonts w:hint="eastAsia" w:ascii="仿宋" w:hAnsi="仿宋" w:eastAsia="仿宋" w:cs="仿宋"/>
                <w:color w:val="auto"/>
                <w:sz w:val="18"/>
                <w:szCs w:val="18"/>
                <w:highlight w:val="none"/>
                <w:vertAlign w:val="baseline"/>
                <w:lang w:val="en-US" w:eastAsia="zh-CN"/>
              </w:rPr>
              <w:t>签字</w:t>
            </w:r>
          </w:p>
        </w:tc>
      </w:tr>
      <w:tr w14:paraId="0F57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699" w:type="dxa"/>
          </w:tcPr>
          <w:p w14:paraId="08960AFF">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14:paraId="46DD5947">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14:paraId="3EB474E2">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3D20CFFE">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0D159564">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089926B0">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601AAA4B">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14:paraId="3F58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9" w:type="dxa"/>
          </w:tcPr>
          <w:p w14:paraId="2009CCC5">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14:paraId="1DEE9F21">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14:paraId="58EA8D12">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60CA6CA6">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0E268DA9">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6D433BD8">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3E668B39">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14:paraId="72A1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99" w:type="dxa"/>
          </w:tcPr>
          <w:p w14:paraId="57808D17">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14:paraId="3F393196">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14:paraId="6012F175">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5EDCA7E4">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0716B4E8">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66856F19">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0C3DA664">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14:paraId="382B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99" w:type="dxa"/>
          </w:tcPr>
          <w:p w14:paraId="3D52252B">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14:paraId="1D5849ED">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14:paraId="3D643BA5">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65322316">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32F96085">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0194ED40">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61B6442C">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14:paraId="5012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99" w:type="dxa"/>
          </w:tcPr>
          <w:p w14:paraId="25E347A9">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14:paraId="5F9CBDDB">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14:paraId="7DAA26E9">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002B1251">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34036E4C">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78DF013D">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0120DA15">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r w14:paraId="77CF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699" w:type="dxa"/>
          </w:tcPr>
          <w:p w14:paraId="1CBAC7F0">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699" w:type="dxa"/>
          </w:tcPr>
          <w:p w14:paraId="77486641">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1700" w:type="dxa"/>
          </w:tcPr>
          <w:p w14:paraId="22808CA3">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58C63213">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52630BAA">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3B30EC91">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c>
          <w:tcPr>
            <w:tcW w:w="855" w:type="dxa"/>
          </w:tcPr>
          <w:p w14:paraId="7076DD4A">
            <w:pPr>
              <w:kinsoku/>
              <w:wordWrap/>
              <w:overflowPunct/>
              <w:topLinePunct w:val="0"/>
              <w:bidi w:val="0"/>
              <w:snapToGrid/>
              <w:spacing w:line="440" w:lineRule="exact"/>
              <w:ind w:firstLine="360" w:firstLineChars="200"/>
              <w:rPr>
                <w:rFonts w:hint="eastAsia" w:ascii="仿宋_GB2312" w:hAnsi="仿宋_GB2312" w:eastAsia="仿宋_GB2312" w:cs="仿宋_GB2312"/>
                <w:color w:val="auto"/>
                <w:sz w:val="18"/>
                <w:szCs w:val="18"/>
                <w:highlight w:val="none"/>
                <w:vertAlign w:val="baseline"/>
                <w:lang w:val="en-US" w:eastAsia="zh-CN"/>
              </w:rPr>
            </w:pPr>
          </w:p>
        </w:tc>
      </w:tr>
    </w:tbl>
    <w:p w14:paraId="55CC7FAB">
      <w:pPr>
        <w:kinsoku/>
        <w:wordWrap/>
        <w:overflowPunct/>
        <w:topLinePunct w:val="0"/>
        <w:bidi w:val="0"/>
        <w:snapToGrid/>
        <w:spacing w:line="440" w:lineRule="exact"/>
        <w:ind w:firstLine="643" w:firstLineChars="200"/>
        <w:rPr>
          <w:rFonts w:ascii="仿宋_GB2312" w:hAnsi="黑体" w:eastAsia="仿宋_GB2312" w:cs="黑体"/>
          <w:b/>
          <w:color w:val="auto"/>
          <w:sz w:val="32"/>
          <w:szCs w:val="32"/>
          <w:highlight w:val="none"/>
          <w:u w:val="none"/>
        </w:rPr>
      </w:pPr>
    </w:p>
    <w:p w14:paraId="474F22A0">
      <w:pPr>
        <w:kinsoku/>
        <w:wordWrap/>
        <w:overflowPunct/>
        <w:topLinePunct w:val="0"/>
        <w:bidi w:val="0"/>
        <w:snapToGrid/>
        <w:spacing w:line="440" w:lineRule="exact"/>
        <w:ind w:firstLine="600" w:firstLineChars="200"/>
        <w:rPr>
          <w:rFonts w:hint="eastAsia" w:ascii="仿宋_GB2312" w:eastAsia="仿宋_GB2312"/>
          <w:color w:val="auto"/>
          <w:kern w:val="0"/>
          <w:sz w:val="30"/>
          <w:szCs w:val="30"/>
          <w:highlight w:val="none"/>
          <w:u w:val="none"/>
        </w:rPr>
      </w:pPr>
    </w:p>
    <w:p w14:paraId="3CAD65F6">
      <w:pPr>
        <w:kinsoku/>
        <w:wordWrap/>
        <w:overflowPunct/>
        <w:topLinePunct w:val="0"/>
        <w:bidi w:val="0"/>
        <w:snapToGrid/>
        <w:spacing w:line="440" w:lineRule="exact"/>
        <w:ind w:firstLine="600" w:firstLineChars="200"/>
        <w:rPr>
          <w:rFonts w:hint="eastAsia" w:ascii="仿宋_GB2312" w:eastAsia="仿宋_GB2312"/>
          <w:color w:val="auto"/>
          <w:kern w:val="0"/>
          <w:sz w:val="30"/>
          <w:szCs w:val="30"/>
          <w:highlight w:val="none"/>
          <w:u w:val="none"/>
          <w:lang w:eastAsia="zh-CN"/>
        </w:rPr>
      </w:pPr>
      <w:r>
        <w:rPr>
          <w:rFonts w:hint="eastAsia" w:ascii="仿宋_GB2312" w:eastAsia="仿宋_GB2312"/>
          <w:color w:val="auto"/>
          <w:kern w:val="0"/>
          <w:sz w:val="30"/>
          <w:szCs w:val="30"/>
          <w:highlight w:val="none"/>
          <w:u w:val="none"/>
        </w:rPr>
        <w:t>评标小组（签字）</w:t>
      </w:r>
      <w:r>
        <w:rPr>
          <w:rFonts w:hint="eastAsia" w:ascii="仿宋_GB2312" w:eastAsia="仿宋_GB2312"/>
          <w:color w:val="auto"/>
          <w:kern w:val="0"/>
          <w:sz w:val="30"/>
          <w:szCs w:val="30"/>
          <w:highlight w:val="none"/>
          <w:u w:val="none"/>
          <w:lang w:eastAsia="zh-CN"/>
        </w:rPr>
        <w:t>：</w:t>
      </w:r>
    </w:p>
    <w:p w14:paraId="0CA70E6B">
      <w:pPr>
        <w:pStyle w:val="2"/>
        <w:kinsoku/>
        <w:wordWrap/>
        <w:overflowPunct/>
        <w:topLinePunct w:val="0"/>
        <w:bidi w:val="0"/>
        <w:snapToGrid/>
        <w:spacing w:line="440" w:lineRule="exact"/>
        <w:ind w:firstLine="600" w:firstLineChars="200"/>
        <w:rPr>
          <w:rFonts w:hint="eastAsia" w:ascii="仿宋_GB2312" w:eastAsia="仿宋_GB2312"/>
          <w:b w:val="0"/>
          <w:bCs/>
          <w:color w:val="auto"/>
          <w:kern w:val="0"/>
          <w:sz w:val="30"/>
          <w:szCs w:val="30"/>
          <w:highlight w:val="none"/>
          <w:u w:val="none"/>
          <w:lang w:eastAsia="zh-CN"/>
        </w:rPr>
      </w:pPr>
    </w:p>
    <w:p w14:paraId="5E4C851F">
      <w:pPr>
        <w:pStyle w:val="2"/>
        <w:kinsoku/>
        <w:wordWrap/>
        <w:overflowPunct/>
        <w:topLinePunct w:val="0"/>
        <w:bidi w:val="0"/>
        <w:snapToGrid/>
        <w:spacing w:line="440" w:lineRule="exact"/>
        <w:ind w:firstLine="600" w:firstLineChars="200"/>
        <w:rPr>
          <w:rFonts w:hint="eastAsia"/>
          <w:b w:val="0"/>
          <w:bCs/>
          <w:color w:val="auto"/>
          <w:highlight w:val="none"/>
          <w:lang w:eastAsia="zh-CN"/>
        </w:rPr>
      </w:pPr>
      <w:r>
        <w:rPr>
          <w:rFonts w:hint="eastAsia" w:ascii="仿宋_GB2312" w:eastAsia="仿宋_GB2312"/>
          <w:b w:val="0"/>
          <w:bCs/>
          <w:color w:val="auto"/>
          <w:kern w:val="0"/>
          <w:sz w:val="30"/>
          <w:szCs w:val="30"/>
          <w:highlight w:val="none"/>
          <w:u w:val="none"/>
          <w:lang w:eastAsia="zh-CN"/>
        </w:rPr>
        <w:t>监督人（签字）：</w:t>
      </w:r>
    </w:p>
    <w:p w14:paraId="6E2AE75C">
      <w:pPr>
        <w:kinsoku/>
        <w:wordWrap/>
        <w:overflowPunct/>
        <w:topLinePunct w:val="0"/>
        <w:bidi w:val="0"/>
        <w:snapToGrid/>
        <w:spacing w:line="440" w:lineRule="exact"/>
        <w:ind w:firstLine="643" w:firstLineChars="200"/>
        <w:jc w:val="center"/>
        <w:rPr>
          <w:rFonts w:hint="eastAsia" w:ascii="仿宋_GB2312" w:hAnsi="黑体" w:eastAsia="仿宋_GB2312" w:cs="黑体"/>
          <w:b/>
          <w:color w:val="auto"/>
          <w:sz w:val="32"/>
          <w:szCs w:val="32"/>
          <w:highlight w:val="none"/>
          <w:u w:val="none"/>
        </w:rPr>
      </w:pPr>
    </w:p>
    <w:p w14:paraId="1DCCB4D5">
      <w:pPr>
        <w:kinsoku/>
        <w:wordWrap/>
        <w:overflowPunct/>
        <w:topLinePunct w:val="0"/>
        <w:bidi w:val="0"/>
        <w:snapToGrid/>
        <w:spacing w:line="440" w:lineRule="exact"/>
        <w:ind w:firstLine="643" w:firstLineChars="200"/>
        <w:jc w:val="center"/>
        <w:rPr>
          <w:rFonts w:hint="eastAsia" w:ascii="仿宋_GB2312" w:hAnsi="黑体" w:eastAsia="仿宋_GB2312" w:cs="黑体"/>
          <w:b/>
          <w:color w:val="auto"/>
          <w:sz w:val="32"/>
          <w:szCs w:val="32"/>
          <w:highlight w:val="none"/>
          <w:u w:val="none"/>
        </w:rPr>
      </w:pPr>
    </w:p>
    <w:p w14:paraId="554CAA03">
      <w:pPr>
        <w:kinsoku/>
        <w:wordWrap/>
        <w:overflowPunct/>
        <w:topLinePunct w:val="0"/>
        <w:bidi w:val="0"/>
        <w:snapToGrid/>
        <w:spacing w:line="440" w:lineRule="exact"/>
        <w:ind w:firstLine="643" w:firstLineChars="200"/>
        <w:jc w:val="center"/>
        <w:rPr>
          <w:rFonts w:hint="eastAsia" w:ascii="仿宋_GB2312" w:hAnsi="黑体" w:eastAsia="仿宋_GB2312" w:cs="黑体"/>
          <w:b/>
          <w:color w:val="auto"/>
          <w:sz w:val="32"/>
          <w:szCs w:val="32"/>
          <w:highlight w:val="none"/>
          <w:u w:val="none"/>
        </w:rPr>
      </w:pPr>
    </w:p>
    <w:p w14:paraId="257DF671">
      <w:pPr>
        <w:kinsoku/>
        <w:wordWrap/>
        <w:overflowPunct/>
        <w:topLinePunct w:val="0"/>
        <w:bidi w:val="0"/>
        <w:snapToGrid/>
        <w:spacing w:line="440" w:lineRule="exact"/>
        <w:ind w:firstLine="643" w:firstLineChars="200"/>
        <w:jc w:val="center"/>
        <w:rPr>
          <w:rFonts w:hint="eastAsia" w:ascii="仿宋_GB2312" w:hAnsi="黑体" w:eastAsia="仿宋_GB2312" w:cs="黑体"/>
          <w:b/>
          <w:color w:val="auto"/>
          <w:sz w:val="32"/>
          <w:szCs w:val="32"/>
          <w:highlight w:val="none"/>
          <w:u w:val="none"/>
        </w:rPr>
      </w:pPr>
    </w:p>
    <w:p w14:paraId="4E2FBEC4">
      <w:pPr>
        <w:pStyle w:val="2"/>
        <w:kinsoku/>
        <w:wordWrap/>
        <w:overflowPunct/>
        <w:topLinePunct w:val="0"/>
        <w:bidi w:val="0"/>
        <w:snapToGrid/>
        <w:spacing w:line="440" w:lineRule="exact"/>
        <w:ind w:firstLine="562" w:firstLineChars="200"/>
        <w:rPr>
          <w:rFonts w:hint="eastAsia"/>
          <w:highlight w:val="none"/>
        </w:rPr>
      </w:pPr>
    </w:p>
    <w:p w14:paraId="09E89E90">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534284EC">
      <w:pPr>
        <w:pStyle w:val="2"/>
        <w:rPr>
          <w:rFonts w:hint="eastAsia"/>
          <w:lang w:val="en-US" w:eastAsia="zh-CN"/>
        </w:rPr>
      </w:pPr>
    </w:p>
    <w:p w14:paraId="5E374381">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3741C9C1">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附件6</w:t>
      </w:r>
    </w:p>
    <w:p w14:paraId="25D3A4F2">
      <w:pPr>
        <w:kinsoku/>
        <w:wordWrap/>
        <w:overflowPunct/>
        <w:topLinePunct w:val="0"/>
        <w:bidi w:val="0"/>
        <w:snapToGrid/>
        <w:spacing w:line="440" w:lineRule="exact"/>
        <w:jc w:val="both"/>
        <w:rPr>
          <w:rFonts w:hint="eastAsia" w:ascii="仿宋_GB2312" w:hAnsi="黑体" w:eastAsia="仿宋_GB2312" w:cs="黑体"/>
          <w:b/>
          <w:color w:val="auto"/>
          <w:sz w:val="32"/>
          <w:szCs w:val="32"/>
          <w:highlight w:val="none"/>
          <w:u w:val="none"/>
        </w:rPr>
      </w:pPr>
    </w:p>
    <w:p w14:paraId="487DDC4F">
      <w:pPr>
        <w:kinsoku/>
        <w:wordWrap/>
        <w:overflowPunct/>
        <w:topLinePunct w:val="0"/>
        <w:bidi w:val="0"/>
        <w:snapToGrid/>
        <w:spacing w:line="440" w:lineRule="exact"/>
        <w:ind w:firstLine="1084" w:firstLineChars="300"/>
        <w:jc w:val="both"/>
        <w:rPr>
          <w:rFonts w:hint="eastAsia" w:ascii="仿宋_GB2312" w:hAnsi="仿宋_GB2312" w:eastAsia="仿宋_GB2312" w:cs="仿宋_GB2312"/>
          <w:color w:val="auto"/>
          <w:sz w:val="36"/>
          <w:szCs w:val="36"/>
          <w:highlight w:val="none"/>
          <w:u w:val="none"/>
        </w:rPr>
      </w:pPr>
      <w:r>
        <w:rPr>
          <w:rFonts w:hint="eastAsia" w:ascii="仿宋_GB2312" w:hAnsi="黑体" w:eastAsia="仿宋_GB2312" w:cs="黑体"/>
          <w:b/>
          <w:color w:val="auto"/>
          <w:sz w:val="36"/>
          <w:szCs w:val="36"/>
          <w:highlight w:val="none"/>
          <w:u w:val="none"/>
          <w:lang w:val="en-US" w:eastAsia="zh-CN"/>
        </w:rPr>
        <w:t>干杂粮油、副食品等供应</w:t>
      </w:r>
      <w:r>
        <w:rPr>
          <w:rFonts w:hint="eastAsia" w:ascii="仿宋_GB2312" w:hAnsi="黑体" w:eastAsia="仿宋_GB2312" w:cs="黑体"/>
          <w:b/>
          <w:color w:val="auto"/>
          <w:sz w:val="36"/>
          <w:szCs w:val="36"/>
          <w:highlight w:val="none"/>
          <w:u w:val="none"/>
        </w:rPr>
        <w:t>申请人报价单</w:t>
      </w:r>
    </w:p>
    <w:p w14:paraId="11777579">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ascii="仿宋_GB2312" w:hAnsi="仿宋_GB2312" w:eastAsia="仿宋_GB2312" w:cs="仿宋_GB2312"/>
          <w:color w:val="auto"/>
          <w:sz w:val="32"/>
          <w:szCs w:val="32"/>
          <w:highlight w:val="none"/>
          <w:u w:val="none"/>
        </w:rPr>
      </w:pPr>
    </w:p>
    <w:p w14:paraId="5D94045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我方作为</w:t>
      </w:r>
      <w:r>
        <w:rPr>
          <w:rFonts w:hint="eastAsia" w:ascii="仿宋" w:hAnsi="仿宋" w:eastAsia="仿宋" w:cs="仿宋"/>
          <w:color w:val="auto"/>
          <w:sz w:val="30"/>
          <w:szCs w:val="30"/>
          <w:highlight w:val="none"/>
          <w:u w:val="none"/>
          <w:lang w:val="en-US" w:eastAsia="zh-CN"/>
        </w:rPr>
        <w:t>干杂粮油、副食品等供应商采购</w:t>
      </w:r>
      <w:r>
        <w:rPr>
          <w:rFonts w:hint="eastAsia" w:ascii="仿宋" w:hAnsi="仿宋" w:eastAsia="仿宋" w:cs="仿宋"/>
          <w:color w:val="auto"/>
          <w:sz w:val="30"/>
          <w:szCs w:val="30"/>
          <w:highlight w:val="none"/>
          <w:u w:val="none"/>
          <w:lang w:eastAsia="zh-CN"/>
        </w:rPr>
        <w:t>比选</w:t>
      </w:r>
      <w:r>
        <w:rPr>
          <w:rFonts w:hint="eastAsia" w:ascii="仿宋" w:hAnsi="仿宋" w:eastAsia="仿宋" w:cs="仿宋"/>
          <w:color w:val="auto"/>
          <w:sz w:val="30"/>
          <w:szCs w:val="30"/>
          <w:highlight w:val="none"/>
          <w:u w:val="none"/>
        </w:rPr>
        <w:t>申请人,对此次</w:t>
      </w:r>
      <w:r>
        <w:rPr>
          <w:rFonts w:hint="eastAsia" w:ascii="仿宋" w:hAnsi="仿宋" w:eastAsia="仿宋" w:cs="仿宋"/>
          <w:color w:val="auto"/>
          <w:sz w:val="30"/>
          <w:szCs w:val="30"/>
          <w:highlight w:val="none"/>
          <w:u w:val="none"/>
          <w:lang w:eastAsia="zh-CN"/>
        </w:rPr>
        <w:t>比选</w:t>
      </w:r>
      <w:r>
        <w:rPr>
          <w:rFonts w:hint="eastAsia" w:ascii="仿宋" w:hAnsi="仿宋" w:eastAsia="仿宋" w:cs="仿宋"/>
          <w:color w:val="auto"/>
          <w:sz w:val="30"/>
          <w:szCs w:val="30"/>
          <w:highlight w:val="none"/>
          <w:u w:val="none"/>
        </w:rPr>
        <w:t>活动中我方所承诺的条款已经完全明确,也深知所承诺的事项和作出的报价可能给我方带来的风险和后果。如果我方在</w:t>
      </w:r>
      <w:r>
        <w:rPr>
          <w:rFonts w:hint="eastAsia" w:ascii="仿宋" w:hAnsi="仿宋" w:eastAsia="仿宋" w:cs="仿宋"/>
          <w:color w:val="auto"/>
          <w:sz w:val="30"/>
          <w:szCs w:val="30"/>
          <w:highlight w:val="none"/>
          <w:u w:val="none"/>
          <w:lang w:eastAsia="zh-CN"/>
        </w:rPr>
        <w:t>比选</w:t>
      </w:r>
      <w:r>
        <w:rPr>
          <w:rFonts w:hint="eastAsia" w:ascii="仿宋" w:hAnsi="仿宋" w:eastAsia="仿宋" w:cs="仿宋"/>
          <w:color w:val="auto"/>
          <w:sz w:val="30"/>
          <w:szCs w:val="30"/>
          <w:highlight w:val="none"/>
          <w:u w:val="none"/>
        </w:rPr>
        <w:t>活动中有弄虚作假等违法违规行为，以及中选后因报价低或不执行承诺条款而不履约,我方愿承担一切责任（包括通报批评、行政处罚、市场禁入、赔偿损失、取消申请及中选资格等）。</w:t>
      </w:r>
    </w:p>
    <w:p w14:paraId="0AD8BEC2">
      <w:pPr>
        <w:keepNext w:val="0"/>
        <w:keepLines w:val="0"/>
        <w:pageBreakBefore w:val="0"/>
        <w:widowControl w:val="0"/>
        <w:kinsoku/>
        <w:wordWrap/>
        <w:overflowPunct/>
        <w:topLinePunct w:val="0"/>
        <w:autoSpaceDE/>
        <w:autoSpaceDN/>
        <w:bidi w:val="0"/>
        <w:adjustRightInd/>
        <w:snapToGrid/>
        <w:spacing w:line="560" w:lineRule="exact"/>
        <w:ind w:right="-34" w:firstLine="600" w:firstLineChars="200"/>
        <w:textAlignment w:val="baseline"/>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rPr>
        <w:t>我方报价为</w:t>
      </w:r>
      <w:r>
        <w:rPr>
          <w:rFonts w:hint="eastAsia" w:ascii="仿宋" w:hAnsi="仿宋" w:eastAsia="仿宋" w:cs="仿宋"/>
          <w:color w:val="auto"/>
          <w:sz w:val="30"/>
          <w:szCs w:val="30"/>
          <w:highlight w:val="none"/>
          <w:u w:val="single"/>
        </w:rPr>
        <w:t>：</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none"/>
          <w:lang w:val="en-US" w:eastAsia="zh-CN"/>
        </w:rPr>
        <w:t>元</w:t>
      </w:r>
      <w:r>
        <w:rPr>
          <w:rFonts w:hint="eastAsia" w:ascii="仿宋" w:hAnsi="仿宋" w:eastAsia="仿宋" w:cs="仿宋"/>
          <w:color w:val="auto"/>
          <w:sz w:val="30"/>
          <w:szCs w:val="30"/>
          <w:highlight w:val="none"/>
          <w:u w:val="none"/>
        </w:rPr>
        <w:t>。</w:t>
      </w:r>
    </w:p>
    <w:p w14:paraId="73FBFC3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eastAsia" w:ascii="仿宋" w:hAnsi="仿宋" w:eastAsia="仿宋" w:cs="仿宋"/>
          <w:color w:val="auto"/>
          <w:sz w:val="30"/>
          <w:szCs w:val="30"/>
          <w:highlight w:val="none"/>
          <w:u w:val="none"/>
        </w:rPr>
      </w:pPr>
    </w:p>
    <w:p w14:paraId="4B01C747">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baseline"/>
        <w:rPr>
          <w:rFonts w:hint="eastAsia" w:ascii="仿宋" w:hAnsi="仿宋" w:eastAsia="仿宋" w:cs="仿宋"/>
          <w:color w:val="auto"/>
          <w:sz w:val="30"/>
          <w:szCs w:val="30"/>
          <w:highlight w:val="none"/>
          <w:u w:val="none"/>
        </w:rPr>
      </w:pPr>
    </w:p>
    <w:p w14:paraId="37FFFF9E">
      <w:pPr>
        <w:kinsoku/>
        <w:wordWrap/>
        <w:overflowPunct/>
        <w:topLinePunct w:val="0"/>
        <w:bidi w:val="0"/>
        <w:snapToGrid/>
        <w:spacing w:line="440" w:lineRule="exact"/>
        <w:ind w:firstLine="600" w:firstLineChars="200"/>
        <w:textAlignment w:val="baseline"/>
        <w:rPr>
          <w:rFonts w:hint="eastAsia" w:ascii="仿宋" w:hAnsi="仿宋" w:eastAsia="仿宋" w:cs="仿宋"/>
          <w:color w:val="auto"/>
          <w:sz w:val="30"/>
          <w:szCs w:val="30"/>
          <w:highlight w:val="none"/>
          <w:u w:val="none"/>
        </w:rPr>
      </w:pPr>
    </w:p>
    <w:p w14:paraId="332D0253">
      <w:pPr>
        <w:kinsoku/>
        <w:wordWrap/>
        <w:overflowPunct/>
        <w:topLinePunct w:val="0"/>
        <w:bidi w:val="0"/>
        <w:snapToGrid/>
        <w:spacing w:line="440" w:lineRule="exact"/>
        <w:ind w:firstLine="3300" w:firstLineChars="1100"/>
        <w:textAlignment w:val="baseline"/>
        <w:rPr>
          <w:rFonts w:hint="eastAsia" w:ascii="仿宋" w:hAnsi="仿宋" w:eastAsia="仿宋" w:cs="仿宋"/>
          <w:color w:val="auto"/>
          <w:sz w:val="30"/>
          <w:szCs w:val="30"/>
          <w:highlight w:val="none"/>
          <w:u w:val="none"/>
        </w:rPr>
      </w:pPr>
      <w:r>
        <w:rPr>
          <w:rFonts w:hint="eastAsia" w:ascii="仿宋" w:hAnsi="仿宋" w:eastAsia="仿宋" w:cs="仿宋"/>
          <w:color w:val="auto"/>
          <w:sz w:val="30"/>
          <w:szCs w:val="30"/>
          <w:highlight w:val="none"/>
          <w:u w:val="none"/>
          <w:lang w:eastAsia="zh-CN"/>
        </w:rPr>
        <w:t>申请商户（盖章）</w:t>
      </w:r>
      <w:r>
        <w:rPr>
          <w:rFonts w:hint="eastAsia" w:ascii="仿宋" w:hAnsi="仿宋" w:eastAsia="仿宋" w:cs="仿宋"/>
          <w:color w:val="auto"/>
          <w:sz w:val="30"/>
          <w:szCs w:val="30"/>
          <w:highlight w:val="none"/>
          <w:u w:val="none"/>
        </w:rPr>
        <w:t xml:space="preserve"> ：                  </w:t>
      </w:r>
    </w:p>
    <w:p w14:paraId="769715F1">
      <w:pPr>
        <w:kinsoku/>
        <w:wordWrap/>
        <w:overflowPunct/>
        <w:topLinePunct w:val="0"/>
        <w:bidi w:val="0"/>
        <w:snapToGrid/>
        <w:spacing w:line="440" w:lineRule="exact"/>
        <w:ind w:firstLine="600" w:firstLineChars="200"/>
        <w:textAlignment w:val="baseline"/>
        <w:rPr>
          <w:rFonts w:hint="eastAsia" w:ascii="仿宋" w:hAnsi="仿宋" w:eastAsia="仿宋" w:cs="仿宋"/>
          <w:color w:val="auto"/>
          <w:sz w:val="30"/>
          <w:szCs w:val="30"/>
          <w:highlight w:val="none"/>
          <w:u w:val="none"/>
        </w:rPr>
      </w:pPr>
    </w:p>
    <w:p w14:paraId="0BEFE885">
      <w:pPr>
        <w:kinsoku/>
        <w:wordWrap/>
        <w:overflowPunct/>
        <w:topLinePunct w:val="0"/>
        <w:bidi w:val="0"/>
        <w:snapToGrid/>
        <w:spacing w:line="440" w:lineRule="exact"/>
        <w:ind w:firstLine="3000" w:firstLineChars="1000"/>
        <w:textAlignment w:val="baseline"/>
        <w:rPr>
          <w:rFonts w:hint="eastAsia" w:ascii="仿宋" w:hAnsi="仿宋" w:eastAsia="仿宋" w:cs="仿宋"/>
          <w:b w:val="0"/>
          <w:bCs/>
          <w:color w:val="auto"/>
          <w:sz w:val="30"/>
          <w:szCs w:val="30"/>
          <w:highlight w:val="none"/>
          <w:u w:val="none"/>
          <w:lang w:val="en-US" w:eastAsia="zh-CN"/>
        </w:rPr>
      </w:pPr>
      <w:r>
        <w:rPr>
          <w:rFonts w:hint="eastAsia" w:ascii="仿宋" w:hAnsi="仿宋" w:eastAsia="仿宋" w:cs="仿宋"/>
          <w:color w:val="auto"/>
          <w:sz w:val="30"/>
          <w:szCs w:val="30"/>
          <w:highlight w:val="none"/>
          <w:u w:val="none"/>
        </w:rPr>
        <w:t xml:space="preserve">法定代表人（或委托代理人）： </w:t>
      </w:r>
      <w:r>
        <w:rPr>
          <w:rFonts w:hint="eastAsia" w:ascii="仿宋" w:hAnsi="仿宋" w:eastAsia="仿宋" w:cs="仿宋"/>
          <w:color w:val="auto"/>
          <w:sz w:val="30"/>
          <w:szCs w:val="30"/>
          <w:highlight w:val="none"/>
          <w:u w:val="none"/>
          <w:lang w:val="en-US" w:eastAsia="zh-CN"/>
        </w:rPr>
        <w:t xml:space="preserve">         </w:t>
      </w:r>
      <w:r>
        <w:rPr>
          <w:rFonts w:hint="eastAsia" w:ascii="仿宋" w:hAnsi="仿宋" w:eastAsia="仿宋" w:cs="仿宋"/>
          <w:color w:val="auto"/>
          <w:sz w:val="30"/>
          <w:szCs w:val="30"/>
          <w:highlight w:val="none"/>
          <w:u w:val="none"/>
        </w:rPr>
        <w:t xml:space="preserve">  </w:t>
      </w:r>
      <w:r>
        <w:rPr>
          <w:rFonts w:hint="eastAsia" w:ascii="仿宋" w:hAnsi="仿宋" w:eastAsia="仿宋" w:cs="仿宋"/>
          <w:color w:val="auto"/>
          <w:sz w:val="30"/>
          <w:szCs w:val="30"/>
          <w:highlight w:val="none"/>
          <w:u w:val="none"/>
          <w:lang w:val="en-US" w:eastAsia="zh-CN"/>
        </w:rPr>
        <w:t xml:space="preserve">        </w:t>
      </w:r>
      <w:r>
        <w:rPr>
          <w:rFonts w:hint="eastAsia" w:ascii="仿宋" w:hAnsi="仿宋" w:eastAsia="仿宋" w:cs="仿宋"/>
          <w:color w:val="auto"/>
          <w:sz w:val="30"/>
          <w:szCs w:val="30"/>
          <w:highlight w:val="none"/>
          <w:u w:val="none"/>
        </w:rPr>
        <w:t xml:space="preserve"> </w:t>
      </w:r>
    </w:p>
    <w:p w14:paraId="74828714">
      <w:pPr>
        <w:pStyle w:val="2"/>
        <w:kinsoku/>
        <w:wordWrap/>
        <w:overflowPunct/>
        <w:topLinePunct w:val="0"/>
        <w:bidi w:val="0"/>
        <w:snapToGrid/>
        <w:spacing w:line="440" w:lineRule="exact"/>
        <w:ind w:firstLine="3600" w:firstLineChars="1200"/>
        <w:rPr>
          <w:rFonts w:hint="eastAsia" w:ascii="仿宋" w:hAnsi="仿宋" w:eastAsia="仿宋" w:cs="仿宋"/>
          <w:b w:val="0"/>
          <w:bCs/>
          <w:color w:val="auto"/>
          <w:sz w:val="30"/>
          <w:szCs w:val="30"/>
          <w:highlight w:val="none"/>
          <w:u w:val="none"/>
          <w:lang w:val="en-US" w:eastAsia="zh-CN"/>
        </w:rPr>
      </w:pPr>
      <w:r>
        <w:rPr>
          <w:rFonts w:hint="eastAsia" w:ascii="仿宋" w:hAnsi="仿宋" w:eastAsia="仿宋" w:cs="仿宋"/>
          <w:b w:val="0"/>
          <w:bCs/>
          <w:color w:val="auto"/>
          <w:sz w:val="30"/>
          <w:szCs w:val="30"/>
          <w:highlight w:val="none"/>
          <w:u w:val="none"/>
          <w:lang w:val="en-US" w:eastAsia="zh-CN"/>
        </w:rPr>
        <w:t>年   月  日</w:t>
      </w:r>
    </w:p>
    <w:p w14:paraId="1AC3D8FB">
      <w:pPr>
        <w:rPr>
          <w:rFonts w:hint="eastAsia" w:ascii="仿宋" w:hAnsi="仿宋" w:eastAsia="仿宋" w:cs="仿宋"/>
          <w:b w:val="0"/>
          <w:bCs/>
          <w:color w:val="auto"/>
          <w:sz w:val="30"/>
          <w:szCs w:val="30"/>
          <w:highlight w:val="none"/>
          <w:u w:val="none"/>
          <w:lang w:val="en-US" w:eastAsia="zh-CN"/>
        </w:rPr>
      </w:pPr>
    </w:p>
    <w:p w14:paraId="5FE9D447">
      <w:pPr>
        <w:pStyle w:val="2"/>
        <w:rPr>
          <w:rFonts w:hint="eastAsia" w:ascii="仿宋" w:hAnsi="仿宋" w:eastAsia="仿宋" w:cs="仿宋"/>
          <w:b w:val="0"/>
          <w:bCs/>
          <w:color w:val="auto"/>
          <w:sz w:val="30"/>
          <w:szCs w:val="30"/>
          <w:highlight w:val="none"/>
          <w:u w:val="none"/>
          <w:lang w:val="en-US" w:eastAsia="zh-CN"/>
        </w:rPr>
      </w:pPr>
    </w:p>
    <w:p w14:paraId="73C0485D">
      <w:pPr>
        <w:rPr>
          <w:rFonts w:hint="eastAsia" w:ascii="仿宋" w:hAnsi="仿宋" w:eastAsia="仿宋" w:cs="仿宋"/>
          <w:b w:val="0"/>
          <w:bCs/>
          <w:color w:val="auto"/>
          <w:sz w:val="30"/>
          <w:szCs w:val="30"/>
          <w:highlight w:val="none"/>
          <w:u w:val="none"/>
          <w:lang w:val="en-US" w:eastAsia="zh-CN"/>
        </w:rPr>
      </w:pPr>
    </w:p>
    <w:p w14:paraId="3F8D13E1">
      <w:pPr>
        <w:pStyle w:val="2"/>
        <w:rPr>
          <w:rFonts w:hint="eastAsia" w:ascii="仿宋" w:hAnsi="仿宋" w:eastAsia="仿宋" w:cs="仿宋"/>
          <w:b w:val="0"/>
          <w:bCs/>
          <w:color w:val="auto"/>
          <w:sz w:val="30"/>
          <w:szCs w:val="30"/>
          <w:highlight w:val="none"/>
          <w:u w:val="none"/>
          <w:lang w:val="en-US" w:eastAsia="zh-CN"/>
        </w:rPr>
      </w:pPr>
    </w:p>
    <w:p w14:paraId="5B73AB80">
      <w:pPr>
        <w:rPr>
          <w:rFonts w:hint="eastAsia" w:ascii="仿宋" w:hAnsi="仿宋" w:eastAsia="仿宋" w:cs="仿宋"/>
          <w:b w:val="0"/>
          <w:bCs/>
          <w:color w:val="auto"/>
          <w:sz w:val="30"/>
          <w:szCs w:val="30"/>
          <w:highlight w:val="none"/>
          <w:u w:val="none"/>
          <w:lang w:val="en-US" w:eastAsia="zh-CN"/>
        </w:rPr>
      </w:pPr>
    </w:p>
    <w:p w14:paraId="4F64F548">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附件7</w:t>
      </w:r>
    </w:p>
    <w:p w14:paraId="48043AFE">
      <w:pPr>
        <w:spacing w:line="540" w:lineRule="exact"/>
        <w:ind w:firstLine="1807" w:firstLineChars="500"/>
        <w:jc w:val="both"/>
        <w:rPr>
          <w:rFonts w:hint="eastAsia" w:ascii="仿宋_GB2312" w:hAnsi="仿宋_GB2312" w:eastAsia="仿宋_GB2312" w:cs="仿宋_GB2312"/>
          <w:color w:val="auto"/>
          <w:sz w:val="36"/>
          <w:szCs w:val="36"/>
          <w:highlight w:val="none"/>
          <w:u w:val="none"/>
        </w:rPr>
      </w:pPr>
      <w:r>
        <w:rPr>
          <w:rFonts w:hint="eastAsia" w:ascii="仿宋_GB2312" w:hAnsi="黑体" w:eastAsia="仿宋_GB2312" w:cs="黑体"/>
          <w:b/>
          <w:color w:val="auto"/>
          <w:sz w:val="36"/>
          <w:szCs w:val="36"/>
          <w:highlight w:val="none"/>
          <w:u w:val="none"/>
          <w:lang w:val="en-US" w:eastAsia="zh-CN"/>
        </w:rPr>
        <w:t>蔬菜类供应</w:t>
      </w:r>
      <w:r>
        <w:rPr>
          <w:rFonts w:hint="eastAsia" w:ascii="仿宋_GB2312" w:hAnsi="黑体" w:eastAsia="仿宋_GB2312" w:cs="黑体"/>
          <w:b/>
          <w:color w:val="auto"/>
          <w:sz w:val="36"/>
          <w:szCs w:val="36"/>
          <w:highlight w:val="none"/>
          <w:u w:val="none"/>
        </w:rPr>
        <w:t>申请人报价单</w:t>
      </w:r>
    </w:p>
    <w:p w14:paraId="36238004">
      <w:pPr>
        <w:spacing w:line="440" w:lineRule="exact"/>
        <w:ind w:firstLine="660"/>
        <w:rPr>
          <w:rFonts w:ascii="仿宋_GB2312" w:hAnsi="仿宋_GB2312" w:eastAsia="仿宋_GB2312" w:cs="仿宋_GB2312"/>
          <w:color w:val="auto"/>
          <w:sz w:val="32"/>
          <w:szCs w:val="32"/>
          <w:highlight w:val="none"/>
          <w:u w:val="none"/>
        </w:rPr>
      </w:pPr>
    </w:p>
    <w:p w14:paraId="4FC7B7FA">
      <w:pPr>
        <w:spacing w:line="360" w:lineRule="auto"/>
        <w:ind w:firstLine="66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我方作为</w:t>
      </w:r>
      <w:r>
        <w:rPr>
          <w:rFonts w:hint="eastAsia" w:ascii="仿宋_GB2312" w:hAnsi="仿宋_GB2312" w:eastAsia="仿宋_GB2312" w:cs="仿宋_GB2312"/>
          <w:color w:val="auto"/>
          <w:sz w:val="32"/>
          <w:szCs w:val="32"/>
          <w:highlight w:val="none"/>
          <w:u w:val="none"/>
          <w:lang w:val="en-US" w:eastAsia="zh-CN"/>
        </w:rPr>
        <w:t>贵院蔬菜类供应商</w:t>
      </w:r>
      <w:r>
        <w:rPr>
          <w:rFonts w:hint="eastAsia" w:ascii="仿宋_GB2312" w:hAnsi="仿宋_GB2312" w:eastAsia="仿宋_GB2312" w:cs="仿宋_GB2312"/>
          <w:color w:val="auto"/>
          <w:sz w:val="32"/>
          <w:szCs w:val="32"/>
          <w:highlight w:val="none"/>
          <w:u w:val="none"/>
          <w:lang w:eastAsia="zh-CN"/>
        </w:rPr>
        <w:t>比选</w:t>
      </w:r>
      <w:r>
        <w:rPr>
          <w:rFonts w:hint="eastAsia" w:ascii="仿宋_GB2312" w:hAnsi="仿宋_GB2312" w:eastAsia="仿宋_GB2312" w:cs="仿宋_GB2312"/>
          <w:color w:val="auto"/>
          <w:sz w:val="32"/>
          <w:szCs w:val="32"/>
          <w:highlight w:val="none"/>
          <w:u w:val="none"/>
        </w:rPr>
        <w:t>申请人,对此次</w:t>
      </w:r>
      <w:r>
        <w:rPr>
          <w:rFonts w:hint="eastAsia" w:ascii="仿宋_GB2312" w:hAnsi="仿宋_GB2312" w:eastAsia="仿宋_GB2312" w:cs="仿宋_GB2312"/>
          <w:color w:val="auto"/>
          <w:sz w:val="32"/>
          <w:szCs w:val="32"/>
          <w:highlight w:val="none"/>
          <w:u w:val="none"/>
          <w:lang w:eastAsia="zh-CN"/>
        </w:rPr>
        <w:t>比选</w:t>
      </w:r>
      <w:r>
        <w:rPr>
          <w:rFonts w:hint="eastAsia" w:ascii="仿宋_GB2312" w:hAnsi="仿宋_GB2312" w:eastAsia="仿宋_GB2312" w:cs="仿宋_GB2312"/>
          <w:color w:val="auto"/>
          <w:sz w:val="32"/>
          <w:szCs w:val="32"/>
          <w:highlight w:val="none"/>
          <w:u w:val="none"/>
        </w:rPr>
        <w:t>活动中我方所承诺的条款已经完全明确,也深知所承诺的事项和作出的报价可能给我方带来的风险和后果。如果我方在</w:t>
      </w:r>
      <w:r>
        <w:rPr>
          <w:rFonts w:hint="eastAsia" w:ascii="仿宋_GB2312" w:hAnsi="仿宋_GB2312" w:eastAsia="仿宋_GB2312" w:cs="仿宋_GB2312"/>
          <w:color w:val="auto"/>
          <w:sz w:val="32"/>
          <w:szCs w:val="32"/>
          <w:highlight w:val="none"/>
          <w:u w:val="none"/>
          <w:lang w:eastAsia="zh-CN"/>
        </w:rPr>
        <w:t>比选</w:t>
      </w:r>
      <w:r>
        <w:rPr>
          <w:rFonts w:hint="eastAsia" w:ascii="仿宋_GB2312" w:hAnsi="仿宋_GB2312" w:eastAsia="仿宋_GB2312" w:cs="仿宋_GB2312"/>
          <w:color w:val="auto"/>
          <w:sz w:val="32"/>
          <w:szCs w:val="32"/>
          <w:highlight w:val="none"/>
          <w:u w:val="none"/>
        </w:rPr>
        <w:t>活动中有弄虚作假等违法违规行为，以及中选后因报价低或不执行承诺条款而不履约,我方愿承担一切责任（包括通报批评、行政处罚、市场禁入、赔偿损失、取消申请及中选资格等）。</w:t>
      </w:r>
    </w:p>
    <w:p w14:paraId="4E1DC492">
      <w:pPr>
        <w:spacing w:line="360" w:lineRule="auto"/>
        <w:ind w:right="-34" w:firstLine="600" w:firstLineChars="20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0"/>
          <w:szCs w:val="30"/>
          <w:highlight w:val="none"/>
          <w:u w:val="none"/>
        </w:rPr>
        <w:t>我方报价为</w:t>
      </w:r>
      <w:r>
        <w:rPr>
          <w:rFonts w:hint="eastAsia" w:ascii="仿宋_GB2312" w:hAnsi="仿宋_GB2312" w:eastAsia="仿宋_GB2312" w:cs="仿宋_GB2312"/>
          <w:color w:val="auto"/>
          <w:sz w:val="30"/>
          <w:szCs w:val="30"/>
          <w:highlight w:val="none"/>
          <w:u w:val="none"/>
          <w:lang w:eastAsia="zh-CN"/>
        </w:rPr>
        <w:t>每月市场询价的平均值</w:t>
      </w:r>
      <w:r>
        <w:rPr>
          <w:rFonts w:hint="eastAsia" w:ascii="仿宋_GB2312" w:hAnsi="仿宋_GB2312" w:eastAsia="仿宋_GB2312" w:cs="仿宋_GB2312"/>
          <w:color w:val="auto"/>
          <w:sz w:val="30"/>
          <w:szCs w:val="30"/>
          <w:highlight w:val="none"/>
          <w:u w:val="none"/>
        </w:rPr>
        <w:t>：</w:t>
      </w:r>
      <w:r>
        <w:rPr>
          <w:rFonts w:hint="eastAsia" w:ascii="仿宋_GB2312" w:hAnsi="仿宋_GB2312" w:eastAsia="仿宋_GB2312" w:cs="仿宋_GB2312"/>
          <w:color w:val="auto"/>
          <w:sz w:val="32"/>
          <w:szCs w:val="32"/>
          <w:highlight w:val="none"/>
          <w:u w:val="none"/>
        </w:rPr>
        <w:t>下浮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可保留到小数点后1位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p>
    <w:p w14:paraId="6ED17C1B">
      <w:pPr>
        <w:spacing w:line="440" w:lineRule="exact"/>
        <w:textAlignment w:val="baseline"/>
        <w:rPr>
          <w:rFonts w:hint="eastAsia" w:ascii="仿宋_GB2312" w:hAnsi="仿宋_GB2312" w:eastAsia="仿宋_GB2312" w:cs="仿宋_GB2312"/>
          <w:color w:val="auto"/>
          <w:sz w:val="32"/>
          <w:szCs w:val="32"/>
          <w:highlight w:val="none"/>
          <w:u w:val="none"/>
        </w:rPr>
      </w:pPr>
    </w:p>
    <w:p w14:paraId="394B17AA">
      <w:pPr>
        <w:spacing w:line="440" w:lineRule="exact"/>
        <w:textAlignment w:val="baseline"/>
        <w:rPr>
          <w:rFonts w:hint="eastAsia" w:ascii="仿宋_GB2312" w:hAnsi="仿宋_GB2312" w:eastAsia="仿宋_GB2312" w:cs="仿宋_GB2312"/>
          <w:color w:val="auto"/>
          <w:sz w:val="32"/>
          <w:szCs w:val="32"/>
          <w:highlight w:val="none"/>
          <w:u w:val="none"/>
        </w:rPr>
      </w:pPr>
    </w:p>
    <w:p w14:paraId="3F250F8D">
      <w:pPr>
        <w:spacing w:line="440" w:lineRule="exact"/>
        <w:textAlignment w:val="baseline"/>
        <w:rPr>
          <w:rFonts w:hint="eastAsia" w:ascii="仿宋_GB2312" w:hAnsi="仿宋_GB2312" w:eastAsia="仿宋_GB2312" w:cs="仿宋_GB2312"/>
          <w:color w:val="auto"/>
          <w:sz w:val="32"/>
          <w:szCs w:val="32"/>
          <w:highlight w:val="none"/>
          <w:u w:val="none"/>
        </w:rPr>
      </w:pPr>
    </w:p>
    <w:p w14:paraId="26DFC608">
      <w:pPr>
        <w:spacing w:line="440" w:lineRule="exact"/>
        <w:ind w:firstLine="2880" w:firstLineChars="90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申请人：                  </w:t>
      </w:r>
    </w:p>
    <w:p w14:paraId="203419DE">
      <w:pPr>
        <w:spacing w:line="440" w:lineRule="exact"/>
        <w:ind w:firstLine="2867" w:firstLineChars="896"/>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法定代表人：      （签字或盖章）</w:t>
      </w:r>
    </w:p>
    <w:p w14:paraId="1EC8FE80">
      <w:pPr>
        <w:pStyle w:val="2"/>
        <w:ind w:firstLine="2880" w:firstLineChars="900"/>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年  月  日</w:t>
      </w:r>
    </w:p>
    <w:p w14:paraId="548F3D27">
      <w:pPr>
        <w:pStyle w:val="2"/>
        <w:rPr>
          <w:color w:val="auto"/>
          <w:highlight w:val="none"/>
        </w:rPr>
      </w:pPr>
    </w:p>
    <w:p w14:paraId="6706A2BE">
      <w:pPr>
        <w:rPr>
          <w:rFonts w:hint="eastAsia"/>
          <w:highlight w:val="none"/>
          <w:lang w:val="en-US" w:eastAsia="zh-CN"/>
        </w:rPr>
      </w:pPr>
    </w:p>
    <w:p w14:paraId="7F1C79B2">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1F03C133">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6625F741">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08DC4FDF">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52750702">
      <w:pPr>
        <w:kinsoku/>
        <w:wordWrap/>
        <w:overflowPunct/>
        <w:topLinePunct w:val="0"/>
        <w:bidi w:val="0"/>
        <w:snapToGrid/>
        <w:spacing w:line="440" w:lineRule="exact"/>
        <w:jc w:val="both"/>
        <w:rPr>
          <w:rFonts w:hint="eastAsia" w:ascii="仿宋" w:hAnsi="仿宋" w:eastAsia="仿宋" w:cs="仿宋"/>
          <w:color w:val="auto"/>
          <w:sz w:val="24"/>
          <w:szCs w:val="24"/>
          <w:highlight w:val="none"/>
          <w:lang w:val="en-US" w:eastAsia="zh-CN"/>
        </w:rPr>
      </w:pPr>
    </w:p>
    <w:p w14:paraId="56046BDD">
      <w:pPr>
        <w:kinsoku/>
        <w:wordWrap/>
        <w:overflowPunct/>
        <w:topLinePunct w:val="0"/>
        <w:bidi w:val="0"/>
        <w:snapToGrid/>
        <w:spacing w:line="440" w:lineRule="exact"/>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附件8</w:t>
      </w:r>
    </w:p>
    <w:p w14:paraId="0A7907A2">
      <w:pPr>
        <w:spacing w:line="540" w:lineRule="exact"/>
        <w:ind w:firstLine="1807" w:firstLineChars="500"/>
        <w:jc w:val="both"/>
        <w:rPr>
          <w:rFonts w:hint="eastAsia" w:ascii="仿宋_GB2312" w:hAnsi="仿宋_GB2312" w:eastAsia="仿宋_GB2312" w:cs="仿宋_GB2312"/>
          <w:color w:val="auto"/>
          <w:sz w:val="36"/>
          <w:szCs w:val="36"/>
          <w:highlight w:val="none"/>
          <w:u w:val="none"/>
        </w:rPr>
      </w:pPr>
      <w:r>
        <w:rPr>
          <w:rFonts w:hint="eastAsia" w:ascii="仿宋_GB2312" w:hAnsi="黑体" w:eastAsia="仿宋_GB2312" w:cs="黑体"/>
          <w:b/>
          <w:color w:val="auto"/>
          <w:sz w:val="36"/>
          <w:szCs w:val="36"/>
          <w:highlight w:val="none"/>
          <w:u w:val="none"/>
          <w:lang w:val="en-US" w:eastAsia="zh-CN"/>
        </w:rPr>
        <w:t>生禽肉类供应</w:t>
      </w:r>
      <w:r>
        <w:rPr>
          <w:rFonts w:hint="eastAsia" w:ascii="仿宋_GB2312" w:hAnsi="黑体" w:eastAsia="仿宋_GB2312" w:cs="黑体"/>
          <w:b/>
          <w:color w:val="auto"/>
          <w:sz w:val="36"/>
          <w:szCs w:val="36"/>
          <w:highlight w:val="none"/>
          <w:u w:val="none"/>
        </w:rPr>
        <w:t>申请人报价单</w:t>
      </w:r>
    </w:p>
    <w:p w14:paraId="00E87C60">
      <w:pPr>
        <w:spacing w:line="440" w:lineRule="exact"/>
        <w:ind w:firstLine="660"/>
        <w:rPr>
          <w:rFonts w:ascii="仿宋_GB2312" w:hAnsi="仿宋_GB2312" w:eastAsia="仿宋_GB2312" w:cs="仿宋_GB2312"/>
          <w:color w:val="auto"/>
          <w:sz w:val="32"/>
          <w:szCs w:val="32"/>
          <w:highlight w:val="none"/>
          <w:u w:val="none"/>
        </w:rPr>
      </w:pPr>
    </w:p>
    <w:p w14:paraId="13FA1E0B">
      <w:pPr>
        <w:spacing w:line="360" w:lineRule="auto"/>
        <w:ind w:firstLine="66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我方作为</w:t>
      </w:r>
      <w:r>
        <w:rPr>
          <w:rFonts w:hint="eastAsia" w:ascii="仿宋_GB2312" w:hAnsi="仿宋_GB2312" w:eastAsia="仿宋_GB2312" w:cs="仿宋_GB2312"/>
          <w:color w:val="auto"/>
          <w:sz w:val="32"/>
          <w:szCs w:val="32"/>
          <w:highlight w:val="none"/>
          <w:u w:val="none"/>
          <w:lang w:val="en-US" w:eastAsia="zh-CN"/>
        </w:rPr>
        <w:t>贵院生禽肉类供应商</w:t>
      </w:r>
      <w:r>
        <w:rPr>
          <w:rFonts w:hint="eastAsia" w:ascii="仿宋_GB2312" w:hAnsi="仿宋_GB2312" w:eastAsia="仿宋_GB2312" w:cs="仿宋_GB2312"/>
          <w:color w:val="auto"/>
          <w:sz w:val="32"/>
          <w:szCs w:val="32"/>
          <w:highlight w:val="none"/>
          <w:u w:val="none"/>
          <w:lang w:eastAsia="zh-CN"/>
        </w:rPr>
        <w:t>比选</w:t>
      </w:r>
      <w:r>
        <w:rPr>
          <w:rFonts w:hint="eastAsia" w:ascii="仿宋_GB2312" w:hAnsi="仿宋_GB2312" w:eastAsia="仿宋_GB2312" w:cs="仿宋_GB2312"/>
          <w:color w:val="auto"/>
          <w:sz w:val="32"/>
          <w:szCs w:val="32"/>
          <w:highlight w:val="none"/>
          <w:u w:val="none"/>
        </w:rPr>
        <w:t>申请人,对此次</w:t>
      </w:r>
      <w:r>
        <w:rPr>
          <w:rFonts w:hint="eastAsia" w:ascii="仿宋_GB2312" w:hAnsi="仿宋_GB2312" w:eastAsia="仿宋_GB2312" w:cs="仿宋_GB2312"/>
          <w:color w:val="auto"/>
          <w:sz w:val="32"/>
          <w:szCs w:val="32"/>
          <w:highlight w:val="none"/>
          <w:u w:val="none"/>
          <w:lang w:eastAsia="zh-CN"/>
        </w:rPr>
        <w:t>比选</w:t>
      </w:r>
      <w:r>
        <w:rPr>
          <w:rFonts w:hint="eastAsia" w:ascii="仿宋_GB2312" w:hAnsi="仿宋_GB2312" w:eastAsia="仿宋_GB2312" w:cs="仿宋_GB2312"/>
          <w:color w:val="auto"/>
          <w:sz w:val="32"/>
          <w:szCs w:val="32"/>
          <w:highlight w:val="none"/>
          <w:u w:val="none"/>
        </w:rPr>
        <w:t>活动中我方所承诺的条款已经完全明确,也深知所承诺的事项和作出的报价可能给我方带来的风险和后果。如果我方在</w:t>
      </w:r>
      <w:r>
        <w:rPr>
          <w:rFonts w:hint="eastAsia" w:ascii="仿宋_GB2312" w:hAnsi="仿宋_GB2312" w:eastAsia="仿宋_GB2312" w:cs="仿宋_GB2312"/>
          <w:color w:val="auto"/>
          <w:sz w:val="32"/>
          <w:szCs w:val="32"/>
          <w:highlight w:val="none"/>
          <w:u w:val="none"/>
          <w:lang w:eastAsia="zh-CN"/>
        </w:rPr>
        <w:t>比选</w:t>
      </w:r>
      <w:r>
        <w:rPr>
          <w:rFonts w:hint="eastAsia" w:ascii="仿宋_GB2312" w:hAnsi="仿宋_GB2312" w:eastAsia="仿宋_GB2312" w:cs="仿宋_GB2312"/>
          <w:color w:val="auto"/>
          <w:sz w:val="32"/>
          <w:szCs w:val="32"/>
          <w:highlight w:val="none"/>
          <w:u w:val="none"/>
        </w:rPr>
        <w:t>活动中有弄虚作假等违法违规行为，以及中选后因报价低或不执行承诺条款而不履约,我方愿承担一切责任（包括通报批评、行政处罚、市场禁入、赔偿损失、取消申请及中选资格等）。</w:t>
      </w:r>
    </w:p>
    <w:p w14:paraId="6938DE67">
      <w:pPr>
        <w:spacing w:line="360" w:lineRule="auto"/>
        <w:ind w:right="-34" w:firstLine="600" w:firstLineChars="20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0"/>
          <w:szCs w:val="30"/>
          <w:highlight w:val="none"/>
          <w:u w:val="none"/>
        </w:rPr>
        <w:t>我方报价为</w:t>
      </w:r>
      <w:r>
        <w:rPr>
          <w:rFonts w:hint="eastAsia" w:ascii="仿宋_GB2312" w:hAnsi="仿宋_GB2312" w:eastAsia="仿宋_GB2312" w:cs="仿宋_GB2312"/>
          <w:color w:val="auto"/>
          <w:sz w:val="30"/>
          <w:szCs w:val="30"/>
          <w:highlight w:val="none"/>
          <w:u w:val="none"/>
          <w:lang w:eastAsia="zh-CN"/>
        </w:rPr>
        <w:t>每月市场询价的平均值</w:t>
      </w:r>
      <w:r>
        <w:rPr>
          <w:rFonts w:hint="eastAsia" w:ascii="仿宋_GB2312" w:hAnsi="仿宋_GB2312" w:eastAsia="仿宋_GB2312" w:cs="仿宋_GB2312"/>
          <w:color w:val="auto"/>
          <w:sz w:val="30"/>
          <w:szCs w:val="30"/>
          <w:highlight w:val="none"/>
          <w:u w:val="none"/>
        </w:rPr>
        <w:t>：</w:t>
      </w:r>
      <w:r>
        <w:rPr>
          <w:rFonts w:hint="eastAsia" w:ascii="仿宋_GB2312" w:hAnsi="仿宋_GB2312" w:eastAsia="仿宋_GB2312" w:cs="仿宋_GB2312"/>
          <w:color w:val="auto"/>
          <w:sz w:val="32"/>
          <w:szCs w:val="32"/>
          <w:highlight w:val="none"/>
          <w:u w:val="none"/>
        </w:rPr>
        <w:t>下浮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可保留到小数点后1位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w:t>
      </w:r>
    </w:p>
    <w:p w14:paraId="26601253">
      <w:pPr>
        <w:spacing w:line="440" w:lineRule="exact"/>
        <w:textAlignment w:val="baseline"/>
        <w:rPr>
          <w:rFonts w:hint="eastAsia" w:ascii="仿宋_GB2312" w:hAnsi="仿宋_GB2312" w:eastAsia="仿宋_GB2312" w:cs="仿宋_GB2312"/>
          <w:color w:val="auto"/>
          <w:sz w:val="32"/>
          <w:szCs w:val="32"/>
          <w:highlight w:val="none"/>
          <w:u w:val="none"/>
        </w:rPr>
      </w:pPr>
    </w:p>
    <w:p w14:paraId="513F9AFA">
      <w:pPr>
        <w:spacing w:line="440" w:lineRule="exact"/>
        <w:textAlignment w:val="baseline"/>
        <w:rPr>
          <w:rFonts w:hint="eastAsia" w:ascii="仿宋_GB2312" w:hAnsi="仿宋_GB2312" w:eastAsia="仿宋_GB2312" w:cs="仿宋_GB2312"/>
          <w:color w:val="auto"/>
          <w:sz w:val="32"/>
          <w:szCs w:val="32"/>
          <w:highlight w:val="none"/>
          <w:u w:val="none"/>
        </w:rPr>
      </w:pPr>
    </w:p>
    <w:p w14:paraId="3F8A74C3">
      <w:pPr>
        <w:spacing w:line="440" w:lineRule="exact"/>
        <w:ind w:firstLine="2560" w:firstLineChars="80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申请人：                  </w:t>
      </w:r>
    </w:p>
    <w:p w14:paraId="0307FAC7">
      <w:pPr>
        <w:spacing w:line="440" w:lineRule="exact"/>
        <w:ind w:firstLine="2560" w:firstLineChars="80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法定代表人：      （签字或盖章）</w:t>
      </w:r>
    </w:p>
    <w:p w14:paraId="63EB823A">
      <w:pPr>
        <w:pStyle w:val="2"/>
        <w:ind w:firstLine="5440" w:firstLineChars="1700"/>
        <w:rPr>
          <w:rFonts w:hint="eastAsia" w:ascii="仿宋_GB2312" w:hAnsi="仿宋_GB2312" w:eastAsia="仿宋_GB2312" w:cs="仿宋_GB2312"/>
          <w:b w:val="0"/>
          <w:bCs/>
          <w:color w:val="auto"/>
          <w:sz w:val="32"/>
          <w:szCs w:val="32"/>
          <w:highlight w:val="none"/>
          <w:u w:val="none"/>
          <w:lang w:val="en-US" w:eastAsia="zh-CN"/>
        </w:rPr>
      </w:pPr>
    </w:p>
    <w:p w14:paraId="20658603">
      <w:pPr>
        <w:pStyle w:val="2"/>
        <w:ind w:firstLine="6080" w:firstLineChars="1900"/>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 w:val="0"/>
          <w:bCs/>
          <w:color w:val="auto"/>
          <w:sz w:val="32"/>
          <w:szCs w:val="32"/>
          <w:highlight w:val="none"/>
          <w:u w:val="none"/>
          <w:lang w:val="en-US" w:eastAsia="zh-CN"/>
        </w:rPr>
        <w:t>年  月  日</w:t>
      </w:r>
    </w:p>
    <w:p w14:paraId="13FFD170">
      <w:pPr>
        <w:pStyle w:val="2"/>
        <w:rPr>
          <w:color w:val="auto"/>
          <w:highlight w:val="none"/>
        </w:rPr>
      </w:pPr>
    </w:p>
    <w:p w14:paraId="654FEC95">
      <w:pPr>
        <w:rPr>
          <w:rFonts w:hint="eastAsia"/>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5F2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B131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8B131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7FFE">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ACD18"/>
    <w:multiLevelType w:val="singleLevel"/>
    <w:tmpl w:val="ABCACD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TQ5M2NjZGNjNmNmMTQ3NDhlZDY2OTJjNjBlNGQifQ=="/>
  </w:docVars>
  <w:rsids>
    <w:rsidRoot w:val="397E17B6"/>
    <w:rsid w:val="005D4ECE"/>
    <w:rsid w:val="006836D3"/>
    <w:rsid w:val="006F70CB"/>
    <w:rsid w:val="00B561ED"/>
    <w:rsid w:val="00C11035"/>
    <w:rsid w:val="00EB5505"/>
    <w:rsid w:val="01373FDE"/>
    <w:rsid w:val="01650060"/>
    <w:rsid w:val="019B53E2"/>
    <w:rsid w:val="01B42BBA"/>
    <w:rsid w:val="01D45E31"/>
    <w:rsid w:val="02105DD0"/>
    <w:rsid w:val="02203B3A"/>
    <w:rsid w:val="022E44A8"/>
    <w:rsid w:val="02490DCA"/>
    <w:rsid w:val="025A6F51"/>
    <w:rsid w:val="026C06C3"/>
    <w:rsid w:val="0271158B"/>
    <w:rsid w:val="028279CD"/>
    <w:rsid w:val="02B81FC4"/>
    <w:rsid w:val="02BC0090"/>
    <w:rsid w:val="02CA6169"/>
    <w:rsid w:val="02D45050"/>
    <w:rsid w:val="02D61946"/>
    <w:rsid w:val="02E92A39"/>
    <w:rsid w:val="03217B69"/>
    <w:rsid w:val="03311390"/>
    <w:rsid w:val="033D1E15"/>
    <w:rsid w:val="034806EB"/>
    <w:rsid w:val="034A3691"/>
    <w:rsid w:val="03597303"/>
    <w:rsid w:val="03672DC7"/>
    <w:rsid w:val="039A613E"/>
    <w:rsid w:val="04425FE9"/>
    <w:rsid w:val="048B7204"/>
    <w:rsid w:val="04903021"/>
    <w:rsid w:val="04D550AF"/>
    <w:rsid w:val="04D70E27"/>
    <w:rsid w:val="04E46D3E"/>
    <w:rsid w:val="04ED41A7"/>
    <w:rsid w:val="04ED795C"/>
    <w:rsid w:val="04F62D89"/>
    <w:rsid w:val="050911FF"/>
    <w:rsid w:val="05393890"/>
    <w:rsid w:val="05542478"/>
    <w:rsid w:val="055C30DB"/>
    <w:rsid w:val="056621AB"/>
    <w:rsid w:val="05834C53"/>
    <w:rsid w:val="0591469A"/>
    <w:rsid w:val="059314EB"/>
    <w:rsid w:val="060B3888"/>
    <w:rsid w:val="069D655F"/>
    <w:rsid w:val="06B5660C"/>
    <w:rsid w:val="06C3464B"/>
    <w:rsid w:val="06E710CA"/>
    <w:rsid w:val="076B3AA9"/>
    <w:rsid w:val="07746E01"/>
    <w:rsid w:val="078835D0"/>
    <w:rsid w:val="078C215F"/>
    <w:rsid w:val="07DF0B9B"/>
    <w:rsid w:val="07E969F2"/>
    <w:rsid w:val="07F650E6"/>
    <w:rsid w:val="082C4FE6"/>
    <w:rsid w:val="08313841"/>
    <w:rsid w:val="085A360C"/>
    <w:rsid w:val="08601134"/>
    <w:rsid w:val="08961E02"/>
    <w:rsid w:val="08C67B7A"/>
    <w:rsid w:val="08D67772"/>
    <w:rsid w:val="08F57ACE"/>
    <w:rsid w:val="09017938"/>
    <w:rsid w:val="091C30B6"/>
    <w:rsid w:val="095A3DD5"/>
    <w:rsid w:val="09722762"/>
    <w:rsid w:val="099A5C14"/>
    <w:rsid w:val="09A10C37"/>
    <w:rsid w:val="09B83BEA"/>
    <w:rsid w:val="09E72411"/>
    <w:rsid w:val="09EA683E"/>
    <w:rsid w:val="0A4D211B"/>
    <w:rsid w:val="0A540B06"/>
    <w:rsid w:val="0A5B2560"/>
    <w:rsid w:val="0A6A2AA0"/>
    <w:rsid w:val="0A82499F"/>
    <w:rsid w:val="0AA6420A"/>
    <w:rsid w:val="0AD02B2C"/>
    <w:rsid w:val="0B3F657B"/>
    <w:rsid w:val="0BA12553"/>
    <w:rsid w:val="0BAD28E2"/>
    <w:rsid w:val="0BCD7B46"/>
    <w:rsid w:val="0BDE02FE"/>
    <w:rsid w:val="0BE1281D"/>
    <w:rsid w:val="0C012C2E"/>
    <w:rsid w:val="0C083FBC"/>
    <w:rsid w:val="0C0F70F9"/>
    <w:rsid w:val="0C332565"/>
    <w:rsid w:val="0C4D5E73"/>
    <w:rsid w:val="0D044784"/>
    <w:rsid w:val="0D0E73B0"/>
    <w:rsid w:val="0D1A4854"/>
    <w:rsid w:val="0D354BD8"/>
    <w:rsid w:val="0D3671E7"/>
    <w:rsid w:val="0D573106"/>
    <w:rsid w:val="0D5E77B7"/>
    <w:rsid w:val="0D725A6D"/>
    <w:rsid w:val="0D85393C"/>
    <w:rsid w:val="0E456E02"/>
    <w:rsid w:val="0EB25B35"/>
    <w:rsid w:val="0ECC7523"/>
    <w:rsid w:val="0ECE5049"/>
    <w:rsid w:val="0F0B1C88"/>
    <w:rsid w:val="0F117CD0"/>
    <w:rsid w:val="0F380715"/>
    <w:rsid w:val="0F3F1AA3"/>
    <w:rsid w:val="0F403A6D"/>
    <w:rsid w:val="0F4E1CE6"/>
    <w:rsid w:val="0F615B83"/>
    <w:rsid w:val="0FA87946"/>
    <w:rsid w:val="0FD16FB1"/>
    <w:rsid w:val="100827DD"/>
    <w:rsid w:val="102D74F6"/>
    <w:rsid w:val="1041184B"/>
    <w:rsid w:val="10455B4B"/>
    <w:rsid w:val="10593038"/>
    <w:rsid w:val="107E2A9F"/>
    <w:rsid w:val="108D7E56"/>
    <w:rsid w:val="115F467E"/>
    <w:rsid w:val="1173259F"/>
    <w:rsid w:val="1272530B"/>
    <w:rsid w:val="12D93FBD"/>
    <w:rsid w:val="12DC3AAD"/>
    <w:rsid w:val="131B45D5"/>
    <w:rsid w:val="131B6383"/>
    <w:rsid w:val="140F6E3C"/>
    <w:rsid w:val="142B1F63"/>
    <w:rsid w:val="143C03AB"/>
    <w:rsid w:val="143E65B2"/>
    <w:rsid w:val="144C6EEE"/>
    <w:rsid w:val="149D0DB2"/>
    <w:rsid w:val="14BF5BB7"/>
    <w:rsid w:val="15451DDD"/>
    <w:rsid w:val="15567B46"/>
    <w:rsid w:val="15867692"/>
    <w:rsid w:val="159E329B"/>
    <w:rsid w:val="15CC7E09"/>
    <w:rsid w:val="15DE0C30"/>
    <w:rsid w:val="15FF0E80"/>
    <w:rsid w:val="16133C89"/>
    <w:rsid w:val="16685D83"/>
    <w:rsid w:val="16696A6C"/>
    <w:rsid w:val="167504A0"/>
    <w:rsid w:val="16A82624"/>
    <w:rsid w:val="16BE3BF5"/>
    <w:rsid w:val="16D40DE1"/>
    <w:rsid w:val="16DC0F60"/>
    <w:rsid w:val="16DC22CD"/>
    <w:rsid w:val="16F411D3"/>
    <w:rsid w:val="17160AA1"/>
    <w:rsid w:val="172779EC"/>
    <w:rsid w:val="174B2FAF"/>
    <w:rsid w:val="178D76D5"/>
    <w:rsid w:val="1796163B"/>
    <w:rsid w:val="179E57D5"/>
    <w:rsid w:val="17B85C1D"/>
    <w:rsid w:val="181B0BD3"/>
    <w:rsid w:val="181B2472"/>
    <w:rsid w:val="183A54FD"/>
    <w:rsid w:val="18A46E1B"/>
    <w:rsid w:val="18C56BD4"/>
    <w:rsid w:val="18C72632"/>
    <w:rsid w:val="18CD4D57"/>
    <w:rsid w:val="18E611E1"/>
    <w:rsid w:val="190D2C12"/>
    <w:rsid w:val="19354C09"/>
    <w:rsid w:val="19362169"/>
    <w:rsid w:val="194556FE"/>
    <w:rsid w:val="1988673C"/>
    <w:rsid w:val="19B117EF"/>
    <w:rsid w:val="19D37CF5"/>
    <w:rsid w:val="1A393593"/>
    <w:rsid w:val="1A3E6C75"/>
    <w:rsid w:val="1A4E34E2"/>
    <w:rsid w:val="1AA0767C"/>
    <w:rsid w:val="1AAA3FA9"/>
    <w:rsid w:val="1AC47300"/>
    <w:rsid w:val="1B0E4A1F"/>
    <w:rsid w:val="1B1E4D15"/>
    <w:rsid w:val="1B300E3A"/>
    <w:rsid w:val="1B6C25FE"/>
    <w:rsid w:val="1B732470"/>
    <w:rsid w:val="1B8659D3"/>
    <w:rsid w:val="1B8C4543"/>
    <w:rsid w:val="1B9A3654"/>
    <w:rsid w:val="1BAB04C0"/>
    <w:rsid w:val="1BB71F88"/>
    <w:rsid w:val="1BC871CB"/>
    <w:rsid w:val="1BE0460E"/>
    <w:rsid w:val="1C19367C"/>
    <w:rsid w:val="1C1B3B19"/>
    <w:rsid w:val="1C1B73F4"/>
    <w:rsid w:val="1C397ADE"/>
    <w:rsid w:val="1C512E16"/>
    <w:rsid w:val="1C6F5C5C"/>
    <w:rsid w:val="1CAC377A"/>
    <w:rsid w:val="1CC21C23"/>
    <w:rsid w:val="1D102E40"/>
    <w:rsid w:val="1D555710"/>
    <w:rsid w:val="1D874C8F"/>
    <w:rsid w:val="1E1A520A"/>
    <w:rsid w:val="1E39200E"/>
    <w:rsid w:val="1E532E90"/>
    <w:rsid w:val="1E745FED"/>
    <w:rsid w:val="1E8F542F"/>
    <w:rsid w:val="1E9516DF"/>
    <w:rsid w:val="1EB3600A"/>
    <w:rsid w:val="1EC2751D"/>
    <w:rsid w:val="1ED52813"/>
    <w:rsid w:val="1EDC730E"/>
    <w:rsid w:val="1EEF587A"/>
    <w:rsid w:val="1F256646"/>
    <w:rsid w:val="1F303063"/>
    <w:rsid w:val="1F313CE4"/>
    <w:rsid w:val="1F833C2E"/>
    <w:rsid w:val="1F8B6B90"/>
    <w:rsid w:val="1FAE7138"/>
    <w:rsid w:val="1FB1635D"/>
    <w:rsid w:val="1FBA614B"/>
    <w:rsid w:val="1FDF4CE4"/>
    <w:rsid w:val="202549C6"/>
    <w:rsid w:val="2059512B"/>
    <w:rsid w:val="20947775"/>
    <w:rsid w:val="20D31032"/>
    <w:rsid w:val="20D504B9"/>
    <w:rsid w:val="20D77D59"/>
    <w:rsid w:val="20ED6DE0"/>
    <w:rsid w:val="21274A8D"/>
    <w:rsid w:val="21277868"/>
    <w:rsid w:val="21340834"/>
    <w:rsid w:val="215018EE"/>
    <w:rsid w:val="21537630"/>
    <w:rsid w:val="218932B0"/>
    <w:rsid w:val="21B55BF5"/>
    <w:rsid w:val="21BF4CC5"/>
    <w:rsid w:val="21D3493B"/>
    <w:rsid w:val="21EA1D42"/>
    <w:rsid w:val="21FA5CFD"/>
    <w:rsid w:val="223832A9"/>
    <w:rsid w:val="223E208E"/>
    <w:rsid w:val="223E777F"/>
    <w:rsid w:val="224C6559"/>
    <w:rsid w:val="224F33FC"/>
    <w:rsid w:val="22722841"/>
    <w:rsid w:val="22965A26"/>
    <w:rsid w:val="22D45B5C"/>
    <w:rsid w:val="22F10820"/>
    <w:rsid w:val="233A4603"/>
    <w:rsid w:val="2355768F"/>
    <w:rsid w:val="236E24FF"/>
    <w:rsid w:val="239F08A1"/>
    <w:rsid w:val="23A87776"/>
    <w:rsid w:val="23B1063E"/>
    <w:rsid w:val="23CE4694"/>
    <w:rsid w:val="23DF33FD"/>
    <w:rsid w:val="24080E24"/>
    <w:rsid w:val="246A0F18"/>
    <w:rsid w:val="24A5168E"/>
    <w:rsid w:val="24C56163"/>
    <w:rsid w:val="24DC16EA"/>
    <w:rsid w:val="24E707BB"/>
    <w:rsid w:val="2507142F"/>
    <w:rsid w:val="2513335E"/>
    <w:rsid w:val="252A68FA"/>
    <w:rsid w:val="252E1F46"/>
    <w:rsid w:val="25327DB4"/>
    <w:rsid w:val="2556377E"/>
    <w:rsid w:val="255F47F5"/>
    <w:rsid w:val="2564274D"/>
    <w:rsid w:val="25FC051D"/>
    <w:rsid w:val="261E645E"/>
    <w:rsid w:val="2657624E"/>
    <w:rsid w:val="26635EB4"/>
    <w:rsid w:val="26CC5EBA"/>
    <w:rsid w:val="26EE2A32"/>
    <w:rsid w:val="26F07DC6"/>
    <w:rsid w:val="270D202F"/>
    <w:rsid w:val="272508ED"/>
    <w:rsid w:val="27276D36"/>
    <w:rsid w:val="27870033"/>
    <w:rsid w:val="27C31377"/>
    <w:rsid w:val="280D35EA"/>
    <w:rsid w:val="282E2BB6"/>
    <w:rsid w:val="285F2CAB"/>
    <w:rsid w:val="28A12F2C"/>
    <w:rsid w:val="28E00745"/>
    <w:rsid w:val="28F428E7"/>
    <w:rsid w:val="28FC4C2F"/>
    <w:rsid w:val="291E4A15"/>
    <w:rsid w:val="29283150"/>
    <w:rsid w:val="29453D02"/>
    <w:rsid w:val="29954C89"/>
    <w:rsid w:val="29CA2F90"/>
    <w:rsid w:val="29CA3166"/>
    <w:rsid w:val="29D62BAC"/>
    <w:rsid w:val="29ED3E7B"/>
    <w:rsid w:val="29FA2D3E"/>
    <w:rsid w:val="2A27165A"/>
    <w:rsid w:val="2A3B0E80"/>
    <w:rsid w:val="2A6237D2"/>
    <w:rsid w:val="2AFD05DD"/>
    <w:rsid w:val="2B585F6F"/>
    <w:rsid w:val="2B923FFE"/>
    <w:rsid w:val="2BA54F2C"/>
    <w:rsid w:val="2BB05DAB"/>
    <w:rsid w:val="2BD41267"/>
    <w:rsid w:val="2C006A70"/>
    <w:rsid w:val="2C273B93"/>
    <w:rsid w:val="2C414C55"/>
    <w:rsid w:val="2C43793B"/>
    <w:rsid w:val="2C456F63"/>
    <w:rsid w:val="2C663F08"/>
    <w:rsid w:val="2C96384C"/>
    <w:rsid w:val="2C9C632F"/>
    <w:rsid w:val="2D1759B5"/>
    <w:rsid w:val="2D2F2CFF"/>
    <w:rsid w:val="2D39260C"/>
    <w:rsid w:val="2D3C5292"/>
    <w:rsid w:val="2D3F5D4F"/>
    <w:rsid w:val="2D452523"/>
    <w:rsid w:val="2D686211"/>
    <w:rsid w:val="2D8C63A3"/>
    <w:rsid w:val="2DC93154"/>
    <w:rsid w:val="2DD6761F"/>
    <w:rsid w:val="2DE820C5"/>
    <w:rsid w:val="2DF61A6F"/>
    <w:rsid w:val="2DFD4BAB"/>
    <w:rsid w:val="2DFD7C14"/>
    <w:rsid w:val="2E0A4CA1"/>
    <w:rsid w:val="2E2959A0"/>
    <w:rsid w:val="2E45396D"/>
    <w:rsid w:val="2E4722CA"/>
    <w:rsid w:val="2E7E48D9"/>
    <w:rsid w:val="2EA339A5"/>
    <w:rsid w:val="2EB857A7"/>
    <w:rsid w:val="2ECB4CA9"/>
    <w:rsid w:val="2ECC3002"/>
    <w:rsid w:val="2ECD1CE4"/>
    <w:rsid w:val="2EDC6EB7"/>
    <w:rsid w:val="2EE31FF3"/>
    <w:rsid w:val="2FAF5DFA"/>
    <w:rsid w:val="2FFB10E4"/>
    <w:rsid w:val="2FFB761C"/>
    <w:rsid w:val="30233EAF"/>
    <w:rsid w:val="305E56A9"/>
    <w:rsid w:val="30A6066E"/>
    <w:rsid w:val="30C010C5"/>
    <w:rsid w:val="30C16364"/>
    <w:rsid w:val="31091FE6"/>
    <w:rsid w:val="317526C5"/>
    <w:rsid w:val="318D7DBD"/>
    <w:rsid w:val="31992E3D"/>
    <w:rsid w:val="323668DE"/>
    <w:rsid w:val="324A05DB"/>
    <w:rsid w:val="326400E9"/>
    <w:rsid w:val="326F1DF0"/>
    <w:rsid w:val="329F4483"/>
    <w:rsid w:val="32A66121"/>
    <w:rsid w:val="32C24615"/>
    <w:rsid w:val="32DC335B"/>
    <w:rsid w:val="32EC09F2"/>
    <w:rsid w:val="32F83B93"/>
    <w:rsid w:val="33243844"/>
    <w:rsid w:val="335C05C6"/>
    <w:rsid w:val="33661445"/>
    <w:rsid w:val="3393782C"/>
    <w:rsid w:val="33977850"/>
    <w:rsid w:val="33A855B9"/>
    <w:rsid w:val="33B10912"/>
    <w:rsid w:val="33B757FC"/>
    <w:rsid w:val="33FB1B8D"/>
    <w:rsid w:val="33FC05F9"/>
    <w:rsid w:val="33FE6B2B"/>
    <w:rsid w:val="34067BD3"/>
    <w:rsid w:val="342D3D10"/>
    <w:rsid w:val="34945B3E"/>
    <w:rsid w:val="34AA658E"/>
    <w:rsid w:val="34BD5094"/>
    <w:rsid w:val="34F967A5"/>
    <w:rsid w:val="352C5715"/>
    <w:rsid w:val="358850E9"/>
    <w:rsid w:val="3598340C"/>
    <w:rsid w:val="35A51731"/>
    <w:rsid w:val="36121410"/>
    <w:rsid w:val="3620540F"/>
    <w:rsid w:val="36301896"/>
    <w:rsid w:val="36AC1054"/>
    <w:rsid w:val="36D44054"/>
    <w:rsid w:val="36E46467"/>
    <w:rsid w:val="36EA7C97"/>
    <w:rsid w:val="36EB7CB3"/>
    <w:rsid w:val="373850D7"/>
    <w:rsid w:val="3748158D"/>
    <w:rsid w:val="377D6781"/>
    <w:rsid w:val="378D20F2"/>
    <w:rsid w:val="37A76093"/>
    <w:rsid w:val="37BE2D67"/>
    <w:rsid w:val="37C4573F"/>
    <w:rsid w:val="37FC73E0"/>
    <w:rsid w:val="384F00D8"/>
    <w:rsid w:val="385201EA"/>
    <w:rsid w:val="389A023A"/>
    <w:rsid w:val="38B30C88"/>
    <w:rsid w:val="38BD5663"/>
    <w:rsid w:val="392734AA"/>
    <w:rsid w:val="392C4597"/>
    <w:rsid w:val="393753BD"/>
    <w:rsid w:val="397C686A"/>
    <w:rsid w:val="397E17B6"/>
    <w:rsid w:val="39987E7E"/>
    <w:rsid w:val="39C42978"/>
    <w:rsid w:val="39FF0D65"/>
    <w:rsid w:val="39FF74A4"/>
    <w:rsid w:val="3A2B484E"/>
    <w:rsid w:val="3A6C0738"/>
    <w:rsid w:val="3A706705"/>
    <w:rsid w:val="3AB95EA1"/>
    <w:rsid w:val="3AF15A98"/>
    <w:rsid w:val="3B0B739D"/>
    <w:rsid w:val="3B252080"/>
    <w:rsid w:val="3B3836C7"/>
    <w:rsid w:val="3B8701AA"/>
    <w:rsid w:val="3BAC736A"/>
    <w:rsid w:val="3BEB0739"/>
    <w:rsid w:val="3C0E030A"/>
    <w:rsid w:val="3C7424C0"/>
    <w:rsid w:val="3C791E9A"/>
    <w:rsid w:val="3C8D6E3C"/>
    <w:rsid w:val="3CBC20D5"/>
    <w:rsid w:val="3CBD6963"/>
    <w:rsid w:val="3CED02E1"/>
    <w:rsid w:val="3D0C2E1E"/>
    <w:rsid w:val="3D123CA3"/>
    <w:rsid w:val="3D2C7ECA"/>
    <w:rsid w:val="3D5243C0"/>
    <w:rsid w:val="3D526DF1"/>
    <w:rsid w:val="3D6F7148"/>
    <w:rsid w:val="3D851980"/>
    <w:rsid w:val="3D9B381A"/>
    <w:rsid w:val="3D9D3CB5"/>
    <w:rsid w:val="3DD868C0"/>
    <w:rsid w:val="3DF53AF1"/>
    <w:rsid w:val="3DFE0DC8"/>
    <w:rsid w:val="3E5256E2"/>
    <w:rsid w:val="3E7A5342"/>
    <w:rsid w:val="3E952BDE"/>
    <w:rsid w:val="3EC4100C"/>
    <w:rsid w:val="3EDC6A5F"/>
    <w:rsid w:val="3F10661A"/>
    <w:rsid w:val="3F182DBB"/>
    <w:rsid w:val="3F383C5C"/>
    <w:rsid w:val="3FD61700"/>
    <w:rsid w:val="3FDF2363"/>
    <w:rsid w:val="4017513A"/>
    <w:rsid w:val="40324B88"/>
    <w:rsid w:val="40464190"/>
    <w:rsid w:val="40477170"/>
    <w:rsid w:val="404E74E8"/>
    <w:rsid w:val="404F0EEA"/>
    <w:rsid w:val="407547F2"/>
    <w:rsid w:val="407E7DCE"/>
    <w:rsid w:val="409969B6"/>
    <w:rsid w:val="40B563A4"/>
    <w:rsid w:val="40CE2A45"/>
    <w:rsid w:val="411A73CB"/>
    <w:rsid w:val="417B3F20"/>
    <w:rsid w:val="41BE603C"/>
    <w:rsid w:val="42171D29"/>
    <w:rsid w:val="423D62CE"/>
    <w:rsid w:val="427F7E2D"/>
    <w:rsid w:val="42815953"/>
    <w:rsid w:val="428C60A6"/>
    <w:rsid w:val="429D3BD4"/>
    <w:rsid w:val="42A42D53"/>
    <w:rsid w:val="42A962D3"/>
    <w:rsid w:val="42C94FD6"/>
    <w:rsid w:val="42CD07EC"/>
    <w:rsid w:val="42EE0B0F"/>
    <w:rsid w:val="4308110F"/>
    <w:rsid w:val="43081BC9"/>
    <w:rsid w:val="43713C1A"/>
    <w:rsid w:val="438020AF"/>
    <w:rsid w:val="43C65B22"/>
    <w:rsid w:val="43D51F81"/>
    <w:rsid w:val="4406087B"/>
    <w:rsid w:val="446612A9"/>
    <w:rsid w:val="446D195D"/>
    <w:rsid w:val="44985F9B"/>
    <w:rsid w:val="44A15DE0"/>
    <w:rsid w:val="44AB6EE6"/>
    <w:rsid w:val="44BC7116"/>
    <w:rsid w:val="44D41182"/>
    <w:rsid w:val="44D45D30"/>
    <w:rsid w:val="4521341D"/>
    <w:rsid w:val="4532572C"/>
    <w:rsid w:val="45442C68"/>
    <w:rsid w:val="454631AD"/>
    <w:rsid w:val="455C6204"/>
    <w:rsid w:val="459978CC"/>
    <w:rsid w:val="45CD0EAF"/>
    <w:rsid w:val="45D40B51"/>
    <w:rsid w:val="46004DE1"/>
    <w:rsid w:val="460D4B9C"/>
    <w:rsid w:val="461D5993"/>
    <w:rsid w:val="46207231"/>
    <w:rsid w:val="4665733A"/>
    <w:rsid w:val="4666209D"/>
    <w:rsid w:val="46A46ED0"/>
    <w:rsid w:val="46F22772"/>
    <w:rsid w:val="46F534FF"/>
    <w:rsid w:val="46F81215"/>
    <w:rsid w:val="46FD4EEA"/>
    <w:rsid w:val="47095F17"/>
    <w:rsid w:val="472967E6"/>
    <w:rsid w:val="473C453F"/>
    <w:rsid w:val="47574940"/>
    <w:rsid w:val="475D514F"/>
    <w:rsid w:val="478A3822"/>
    <w:rsid w:val="47D14EE8"/>
    <w:rsid w:val="47DD40FF"/>
    <w:rsid w:val="480706A9"/>
    <w:rsid w:val="481413DF"/>
    <w:rsid w:val="482622B8"/>
    <w:rsid w:val="485A4AA9"/>
    <w:rsid w:val="48735D3E"/>
    <w:rsid w:val="48844FFE"/>
    <w:rsid w:val="48B674D0"/>
    <w:rsid w:val="48D0297C"/>
    <w:rsid w:val="48D07698"/>
    <w:rsid w:val="48DF33D4"/>
    <w:rsid w:val="48F6071D"/>
    <w:rsid w:val="492E06D2"/>
    <w:rsid w:val="49455AA2"/>
    <w:rsid w:val="495C2C76"/>
    <w:rsid w:val="4968786D"/>
    <w:rsid w:val="498936AC"/>
    <w:rsid w:val="49A56638"/>
    <w:rsid w:val="49B96C85"/>
    <w:rsid w:val="49E815B4"/>
    <w:rsid w:val="4A464769"/>
    <w:rsid w:val="4A510301"/>
    <w:rsid w:val="4A677B24"/>
    <w:rsid w:val="4A6F2535"/>
    <w:rsid w:val="4A750F4F"/>
    <w:rsid w:val="4A7D2EA4"/>
    <w:rsid w:val="4AA521F3"/>
    <w:rsid w:val="4AC5484B"/>
    <w:rsid w:val="4AE66C9B"/>
    <w:rsid w:val="4B025B40"/>
    <w:rsid w:val="4B241572"/>
    <w:rsid w:val="4B4C2876"/>
    <w:rsid w:val="4B613275"/>
    <w:rsid w:val="4B7818BD"/>
    <w:rsid w:val="4B7C77A0"/>
    <w:rsid w:val="4B8912F0"/>
    <w:rsid w:val="4BAB57EF"/>
    <w:rsid w:val="4BAD7B76"/>
    <w:rsid w:val="4BFE0015"/>
    <w:rsid w:val="4C6562E6"/>
    <w:rsid w:val="4C9945B7"/>
    <w:rsid w:val="4CB228EE"/>
    <w:rsid w:val="4CD617BF"/>
    <w:rsid w:val="4CDF716E"/>
    <w:rsid w:val="4D150833"/>
    <w:rsid w:val="4D2910C1"/>
    <w:rsid w:val="4D4E0B28"/>
    <w:rsid w:val="4D591F74"/>
    <w:rsid w:val="4D64659D"/>
    <w:rsid w:val="4D820026"/>
    <w:rsid w:val="4D845AC7"/>
    <w:rsid w:val="4DC5090D"/>
    <w:rsid w:val="4DC736DA"/>
    <w:rsid w:val="4DC92C7E"/>
    <w:rsid w:val="4E2C455E"/>
    <w:rsid w:val="4E3C53C0"/>
    <w:rsid w:val="4E3E294A"/>
    <w:rsid w:val="4E9133C2"/>
    <w:rsid w:val="4EA40FCB"/>
    <w:rsid w:val="4EA936EC"/>
    <w:rsid w:val="4EBD41B7"/>
    <w:rsid w:val="4ED942C7"/>
    <w:rsid w:val="4EDE12B9"/>
    <w:rsid w:val="4EFC06EE"/>
    <w:rsid w:val="4F0C01BB"/>
    <w:rsid w:val="4F454580"/>
    <w:rsid w:val="4F516787"/>
    <w:rsid w:val="4F767BD8"/>
    <w:rsid w:val="4FAB2C08"/>
    <w:rsid w:val="4FC926E8"/>
    <w:rsid w:val="50446251"/>
    <w:rsid w:val="504B2937"/>
    <w:rsid w:val="50772144"/>
    <w:rsid w:val="509E3B74"/>
    <w:rsid w:val="50F86A2F"/>
    <w:rsid w:val="51004042"/>
    <w:rsid w:val="5116195C"/>
    <w:rsid w:val="51195E41"/>
    <w:rsid w:val="51422751"/>
    <w:rsid w:val="51532BB1"/>
    <w:rsid w:val="51622DF4"/>
    <w:rsid w:val="51940BC8"/>
    <w:rsid w:val="519A393D"/>
    <w:rsid w:val="51B44DED"/>
    <w:rsid w:val="51B77E80"/>
    <w:rsid w:val="51D13AD5"/>
    <w:rsid w:val="522D3C11"/>
    <w:rsid w:val="52365F76"/>
    <w:rsid w:val="523E3665"/>
    <w:rsid w:val="524F15CA"/>
    <w:rsid w:val="527A71F2"/>
    <w:rsid w:val="528A2131"/>
    <w:rsid w:val="52A631B4"/>
    <w:rsid w:val="532E5683"/>
    <w:rsid w:val="533F1802"/>
    <w:rsid w:val="535844AE"/>
    <w:rsid w:val="53837051"/>
    <w:rsid w:val="539179C0"/>
    <w:rsid w:val="53E93679"/>
    <w:rsid w:val="53ED6F42"/>
    <w:rsid w:val="53FC752F"/>
    <w:rsid w:val="54106B37"/>
    <w:rsid w:val="54857525"/>
    <w:rsid w:val="54890697"/>
    <w:rsid w:val="54A2513C"/>
    <w:rsid w:val="54B048C3"/>
    <w:rsid w:val="54ED769B"/>
    <w:rsid w:val="54F75F49"/>
    <w:rsid w:val="551D59AF"/>
    <w:rsid w:val="55344D5A"/>
    <w:rsid w:val="553920BD"/>
    <w:rsid w:val="554C0043"/>
    <w:rsid w:val="56011CA7"/>
    <w:rsid w:val="560426CB"/>
    <w:rsid w:val="56073BD8"/>
    <w:rsid w:val="560D72BC"/>
    <w:rsid w:val="56170651"/>
    <w:rsid w:val="561E1115"/>
    <w:rsid w:val="56554CD5"/>
    <w:rsid w:val="565A05B8"/>
    <w:rsid w:val="56BB2DA0"/>
    <w:rsid w:val="57236B81"/>
    <w:rsid w:val="573A0B1F"/>
    <w:rsid w:val="57697304"/>
    <w:rsid w:val="57802226"/>
    <w:rsid w:val="57803FD4"/>
    <w:rsid w:val="57867EBF"/>
    <w:rsid w:val="57894039"/>
    <w:rsid w:val="578F2469"/>
    <w:rsid w:val="57947A7F"/>
    <w:rsid w:val="579F32CE"/>
    <w:rsid w:val="57C10D70"/>
    <w:rsid w:val="57F93C54"/>
    <w:rsid w:val="580764A3"/>
    <w:rsid w:val="58247055"/>
    <w:rsid w:val="582A3F3F"/>
    <w:rsid w:val="58474AF1"/>
    <w:rsid w:val="58572405"/>
    <w:rsid w:val="586C6C71"/>
    <w:rsid w:val="588669DC"/>
    <w:rsid w:val="58884CBE"/>
    <w:rsid w:val="588F4ECE"/>
    <w:rsid w:val="58C1347F"/>
    <w:rsid w:val="58C3061C"/>
    <w:rsid w:val="58FA6008"/>
    <w:rsid w:val="590F6D60"/>
    <w:rsid w:val="592E570E"/>
    <w:rsid w:val="59306DC7"/>
    <w:rsid w:val="593F0270"/>
    <w:rsid w:val="595347F2"/>
    <w:rsid w:val="596B5D20"/>
    <w:rsid w:val="5980475F"/>
    <w:rsid w:val="59A73A9A"/>
    <w:rsid w:val="59BE0EAE"/>
    <w:rsid w:val="59C06909"/>
    <w:rsid w:val="5A751DEA"/>
    <w:rsid w:val="5AA22488"/>
    <w:rsid w:val="5AFA0DDA"/>
    <w:rsid w:val="5B2B06FA"/>
    <w:rsid w:val="5B950EA3"/>
    <w:rsid w:val="5BD57D11"/>
    <w:rsid w:val="5BFF6873"/>
    <w:rsid w:val="5C083332"/>
    <w:rsid w:val="5C0A0310"/>
    <w:rsid w:val="5C1473E0"/>
    <w:rsid w:val="5C7E6C31"/>
    <w:rsid w:val="5CEA19CF"/>
    <w:rsid w:val="5D14111D"/>
    <w:rsid w:val="5D535CE6"/>
    <w:rsid w:val="5D5B54AF"/>
    <w:rsid w:val="5D5C48C5"/>
    <w:rsid w:val="5D710F2F"/>
    <w:rsid w:val="5D82088B"/>
    <w:rsid w:val="5D875066"/>
    <w:rsid w:val="5DAB23BB"/>
    <w:rsid w:val="5DAF116F"/>
    <w:rsid w:val="5DCC0264"/>
    <w:rsid w:val="5DD23E94"/>
    <w:rsid w:val="5E2B3343"/>
    <w:rsid w:val="5E622685"/>
    <w:rsid w:val="5EA26F25"/>
    <w:rsid w:val="5EA36681"/>
    <w:rsid w:val="5EA56ECA"/>
    <w:rsid w:val="5EAC3BBC"/>
    <w:rsid w:val="5EC635EC"/>
    <w:rsid w:val="5ED014C1"/>
    <w:rsid w:val="5F830B05"/>
    <w:rsid w:val="5FA65E30"/>
    <w:rsid w:val="5FB20951"/>
    <w:rsid w:val="5FB8087C"/>
    <w:rsid w:val="5FB96ED8"/>
    <w:rsid w:val="5FF4195E"/>
    <w:rsid w:val="60033C5A"/>
    <w:rsid w:val="609C11CD"/>
    <w:rsid w:val="60AD21FF"/>
    <w:rsid w:val="60C211B9"/>
    <w:rsid w:val="60C53FFF"/>
    <w:rsid w:val="60C9229D"/>
    <w:rsid w:val="60FA1D53"/>
    <w:rsid w:val="61330309"/>
    <w:rsid w:val="615362B5"/>
    <w:rsid w:val="617E1C5F"/>
    <w:rsid w:val="61A71B67"/>
    <w:rsid w:val="61A82AA5"/>
    <w:rsid w:val="61CB7F7E"/>
    <w:rsid w:val="61CE1DDF"/>
    <w:rsid w:val="61D11B21"/>
    <w:rsid w:val="61EE23E6"/>
    <w:rsid w:val="62215569"/>
    <w:rsid w:val="62375BD7"/>
    <w:rsid w:val="625978FB"/>
    <w:rsid w:val="635D5732"/>
    <w:rsid w:val="63701DC1"/>
    <w:rsid w:val="639E42A9"/>
    <w:rsid w:val="63AD60F8"/>
    <w:rsid w:val="63DD2768"/>
    <w:rsid w:val="63F0428F"/>
    <w:rsid w:val="63F209FC"/>
    <w:rsid w:val="6401649C"/>
    <w:rsid w:val="64486F64"/>
    <w:rsid w:val="64784F15"/>
    <w:rsid w:val="64B560B6"/>
    <w:rsid w:val="64BD3CE0"/>
    <w:rsid w:val="64C80D68"/>
    <w:rsid w:val="64C84BC9"/>
    <w:rsid w:val="65002B32"/>
    <w:rsid w:val="652F3944"/>
    <w:rsid w:val="65341FD4"/>
    <w:rsid w:val="65474383"/>
    <w:rsid w:val="65525B82"/>
    <w:rsid w:val="656E748A"/>
    <w:rsid w:val="65A45077"/>
    <w:rsid w:val="65D543A2"/>
    <w:rsid w:val="65DD2832"/>
    <w:rsid w:val="667B3D6A"/>
    <w:rsid w:val="66CD08B8"/>
    <w:rsid w:val="66E128E2"/>
    <w:rsid w:val="670E763A"/>
    <w:rsid w:val="671A2A3A"/>
    <w:rsid w:val="67386679"/>
    <w:rsid w:val="676C5398"/>
    <w:rsid w:val="678E0047"/>
    <w:rsid w:val="67A1447F"/>
    <w:rsid w:val="67A61834"/>
    <w:rsid w:val="680F0E0F"/>
    <w:rsid w:val="6841155D"/>
    <w:rsid w:val="688C1B74"/>
    <w:rsid w:val="689005C2"/>
    <w:rsid w:val="68921DB9"/>
    <w:rsid w:val="6920449C"/>
    <w:rsid w:val="69344C1E"/>
    <w:rsid w:val="6959707B"/>
    <w:rsid w:val="696F20FA"/>
    <w:rsid w:val="6AAB2B20"/>
    <w:rsid w:val="6AAB6241"/>
    <w:rsid w:val="6ABD081C"/>
    <w:rsid w:val="6ABE0C43"/>
    <w:rsid w:val="6B4728C3"/>
    <w:rsid w:val="6B5F2811"/>
    <w:rsid w:val="6B6C4035"/>
    <w:rsid w:val="6B9754B5"/>
    <w:rsid w:val="6C184383"/>
    <w:rsid w:val="6C1A731B"/>
    <w:rsid w:val="6C264607"/>
    <w:rsid w:val="6C285F0D"/>
    <w:rsid w:val="6C3F7B62"/>
    <w:rsid w:val="6C4433CA"/>
    <w:rsid w:val="6C4611B2"/>
    <w:rsid w:val="6C595A45"/>
    <w:rsid w:val="6CAD5413"/>
    <w:rsid w:val="6CBB75BC"/>
    <w:rsid w:val="6CC938CF"/>
    <w:rsid w:val="6CD504C6"/>
    <w:rsid w:val="6CE25F5F"/>
    <w:rsid w:val="6D256680"/>
    <w:rsid w:val="6D6C2BD8"/>
    <w:rsid w:val="6DA71E62"/>
    <w:rsid w:val="6DD10452"/>
    <w:rsid w:val="6DE33722"/>
    <w:rsid w:val="6DEC7294"/>
    <w:rsid w:val="6DFD7CD4"/>
    <w:rsid w:val="6E845F14"/>
    <w:rsid w:val="6E8909CF"/>
    <w:rsid w:val="6E971ED7"/>
    <w:rsid w:val="6E9A2D85"/>
    <w:rsid w:val="6EAF07E6"/>
    <w:rsid w:val="6EB95FEB"/>
    <w:rsid w:val="6EDE5635"/>
    <w:rsid w:val="6EE01B59"/>
    <w:rsid w:val="6F0F2D8F"/>
    <w:rsid w:val="6F2127E8"/>
    <w:rsid w:val="6F26325B"/>
    <w:rsid w:val="6F452E3D"/>
    <w:rsid w:val="6F6C0BE2"/>
    <w:rsid w:val="6FC01172"/>
    <w:rsid w:val="6FCF56A0"/>
    <w:rsid w:val="6FDC1F9D"/>
    <w:rsid w:val="6FDE14AB"/>
    <w:rsid w:val="70074E3A"/>
    <w:rsid w:val="70260869"/>
    <w:rsid w:val="702833BE"/>
    <w:rsid w:val="702B69D8"/>
    <w:rsid w:val="705D0EFE"/>
    <w:rsid w:val="707A1AB0"/>
    <w:rsid w:val="709B5583"/>
    <w:rsid w:val="70B149A9"/>
    <w:rsid w:val="70BF3AA4"/>
    <w:rsid w:val="70D56CE6"/>
    <w:rsid w:val="71007D30"/>
    <w:rsid w:val="715C11B6"/>
    <w:rsid w:val="71704C61"/>
    <w:rsid w:val="7177380E"/>
    <w:rsid w:val="71A072F4"/>
    <w:rsid w:val="71BB412E"/>
    <w:rsid w:val="71C56738"/>
    <w:rsid w:val="71F069DF"/>
    <w:rsid w:val="720407F8"/>
    <w:rsid w:val="72181581"/>
    <w:rsid w:val="721C6E61"/>
    <w:rsid w:val="724F35EF"/>
    <w:rsid w:val="726F1340"/>
    <w:rsid w:val="728A2BAB"/>
    <w:rsid w:val="72F35B4A"/>
    <w:rsid w:val="731369EE"/>
    <w:rsid w:val="732053E4"/>
    <w:rsid w:val="732523F5"/>
    <w:rsid w:val="732845CE"/>
    <w:rsid w:val="734E5094"/>
    <w:rsid w:val="735218A8"/>
    <w:rsid w:val="73683E42"/>
    <w:rsid w:val="73750DE0"/>
    <w:rsid w:val="737A5923"/>
    <w:rsid w:val="7388522F"/>
    <w:rsid w:val="73927D16"/>
    <w:rsid w:val="7398000C"/>
    <w:rsid w:val="73AF7CC3"/>
    <w:rsid w:val="73B04885"/>
    <w:rsid w:val="73B12ECB"/>
    <w:rsid w:val="73D34C4F"/>
    <w:rsid w:val="74093DA5"/>
    <w:rsid w:val="74365E8F"/>
    <w:rsid w:val="744321B9"/>
    <w:rsid w:val="745F3A75"/>
    <w:rsid w:val="746A30BD"/>
    <w:rsid w:val="746D7236"/>
    <w:rsid w:val="748F7839"/>
    <w:rsid w:val="75343799"/>
    <w:rsid w:val="756A13DF"/>
    <w:rsid w:val="757E786E"/>
    <w:rsid w:val="75B27CA5"/>
    <w:rsid w:val="75F37776"/>
    <w:rsid w:val="75FC6AC3"/>
    <w:rsid w:val="7611162B"/>
    <w:rsid w:val="76415F6E"/>
    <w:rsid w:val="7695029E"/>
    <w:rsid w:val="76E45ED5"/>
    <w:rsid w:val="77170059"/>
    <w:rsid w:val="77393352"/>
    <w:rsid w:val="777B5122"/>
    <w:rsid w:val="77E3618D"/>
    <w:rsid w:val="77E82810"/>
    <w:rsid w:val="78021822"/>
    <w:rsid w:val="781A2834"/>
    <w:rsid w:val="78457E8C"/>
    <w:rsid w:val="784604CA"/>
    <w:rsid w:val="786170B2"/>
    <w:rsid w:val="78687F69"/>
    <w:rsid w:val="78AA4BF6"/>
    <w:rsid w:val="78B0329A"/>
    <w:rsid w:val="78F24968"/>
    <w:rsid w:val="790F61EB"/>
    <w:rsid w:val="792E168A"/>
    <w:rsid w:val="79A813AA"/>
    <w:rsid w:val="79B01148"/>
    <w:rsid w:val="79B3354A"/>
    <w:rsid w:val="79B947DE"/>
    <w:rsid w:val="79DC10E6"/>
    <w:rsid w:val="79FE72AE"/>
    <w:rsid w:val="7A174544"/>
    <w:rsid w:val="7A5247F4"/>
    <w:rsid w:val="7A5A4041"/>
    <w:rsid w:val="7A75201A"/>
    <w:rsid w:val="7AF3274D"/>
    <w:rsid w:val="7B337091"/>
    <w:rsid w:val="7B431C63"/>
    <w:rsid w:val="7B5353D8"/>
    <w:rsid w:val="7B871525"/>
    <w:rsid w:val="7B9B0E16"/>
    <w:rsid w:val="7B9D186F"/>
    <w:rsid w:val="7BA43459"/>
    <w:rsid w:val="7BC2430B"/>
    <w:rsid w:val="7C8417DA"/>
    <w:rsid w:val="7CC64B4A"/>
    <w:rsid w:val="7CDB1F28"/>
    <w:rsid w:val="7CE65DD7"/>
    <w:rsid w:val="7D1D22D3"/>
    <w:rsid w:val="7D3F20B7"/>
    <w:rsid w:val="7D496194"/>
    <w:rsid w:val="7D561685"/>
    <w:rsid w:val="7D7111E2"/>
    <w:rsid w:val="7D9D3A60"/>
    <w:rsid w:val="7DD24949"/>
    <w:rsid w:val="7DDC30D6"/>
    <w:rsid w:val="7DDD78BA"/>
    <w:rsid w:val="7E143AAA"/>
    <w:rsid w:val="7E235C19"/>
    <w:rsid w:val="7E6B2A38"/>
    <w:rsid w:val="7ED561EB"/>
    <w:rsid w:val="7EE35CC6"/>
    <w:rsid w:val="7EF07EC1"/>
    <w:rsid w:val="7F9C7DC9"/>
    <w:rsid w:val="7F9F508F"/>
    <w:rsid w:val="7FB807A8"/>
    <w:rsid w:val="7FFA1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3568</Words>
  <Characters>3656</Characters>
  <Lines>0</Lines>
  <Paragraphs>0</Paragraphs>
  <TotalTime>6</TotalTime>
  <ScaleCrop>false</ScaleCrop>
  <LinksUpToDate>false</LinksUpToDate>
  <CharactersWithSpaces>3853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2021-05-19T07:07:00Z</dcterms:created>
  <dc:creator>玻璃瓶</dc:creator>
  <cp:lastModifiedBy>可欣妈妈</cp:lastModifiedBy>
  <cp:lastPrinted>2024-08-20T00:54:29Z</cp:lastPrinted>
  <dcterms:modified xsi:type="dcterms:W3CDTF">2024-08-20T00:55:35Z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A9A0922D6D7E4814B5A9DCCCFB1590C6</vt:lpwstr>
  </property>
</Properties>
</file>